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30" w:rsidRPr="00E91940" w:rsidRDefault="003B7B30" w:rsidP="003B7B30">
      <w:pPr>
        <w:jc w:val="center"/>
        <w:rPr>
          <w:rFonts w:ascii="Bookman Old Style" w:hAnsi="Bookman Old Style"/>
          <w:b/>
          <w:sz w:val="30"/>
          <w:szCs w:val="28"/>
        </w:rPr>
      </w:pPr>
      <w:r>
        <w:rPr>
          <w:rFonts w:ascii="Bookman Old Style" w:hAnsi="Bookman Old Style"/>
          <w:b/>
          <w:sz w:val="30"/>
          <w:szCs w:val="28"/>
        </w:rPr>
        <w:t>Paroisse Notre Dame de la Roya</w:t>
      </w:r>
    </w:p>
    <w:p w:rsidR="003B7B30" w:rsidRPr="00E91940" w:rsidRDefault="003B7B30" w:rsidP="003B7B30">
      <w:pPr>
        <w:jc w:val="center"/>
        <w:rPr>
          <w:rFonts w:ascii="Bookman Old Style" w:hAnsi="Bookman Old Style"/>
          <w:b/>
          <w:sz w:val="30"/>
          <w:szCs w:val="28"/>
        </w:rPr>
      </w:pPr>
      <w:r w:rsidRPr="00E91940">
        <w:rPr>
          <w:rFonts w:ascii="Bookman Old Style" w:hAnsi="Bookman Old Style"/>
          <w:b/>
          <w:sz w:val="30"/>
          <w:szCs w:val="28"/>
        </w:rPr>
        <w:t>29° dimanche ordinaire B</w:t>
      </w:r>
    </w:p>
    <w:p w:rsidR="003B7B30" w:rsidRDefault="003B7B30" w:rsidP="003B7B30">
      <w:pPr>
        <w:jc w:val="center"/>
        <w:rPr>
          <w:rFonts w:ascii="Bookman Old Style" w:hAnsi="Bookman Old Style"/>
          <w:b/>
          <w:sz w:val="30"/>
          <w:szCs w:val="28"/>
        </w:rPr>
      </w:pPr>
    </w:p>
    <w:p w:rsidR="003B7B30" w:rsidRPr="00E91940" w:rsidRDefault="003B7B30" w:rsidP="003B7B30">
      <w:pPr>
        <w:jc w:val="center"/>
        <w:rPr>
          <w:rFonts w:ascii="Bookman Old Style" w:hAnsi="Bookman Old Style"/>
          <w:b/>
          <w:sz w:val="30"/>
          <w:szCs w:val="28"/>
        </w:rPr>
      </w:pPr>
    </w:p>
    <w:p w:rsidR="003B7B30" w:rsidRPr="00E91940" w:rsidRDefault="003B7B30" w:rsidP="003B7B30">
      <w:pPr>
        <w:jc w:val="both"/>
        <w:rPr>
          <w:rFonts w:ascii="Bookman Old Style" w:hAnsi="Bookman Old Style"/>
          <w:b/>
          <w:sz w:val="30"/>
          <w:szCs w:val="28"/>
        </w:rPr>
      </w:pPr>
      <w:r w:rsidRPr="00E91940">
        <w:rPr>
          <w:rFonts w:ascii="Bookman Old Style" w:hAnsi="Bookman Old Style"/>
          <w:b/>
          <w:sz w:val="30"/>
          <w:szCs w:val="28"/>
        </w:rPr>
        <w:t xml:space="preserve">Messe de la réconciliation </w:t>
      </w:r>
      <w:r w:rsidRPr="00E91940">
        <w:rPr>
          <w:rFonts w:ascii="Bookman Old Style" w:hAnsi="Bookman Old Style"/>
          <w:i/>
          <w:sz w:val="30"/>
          <w:szCs w:val="28"/>
        </w:rPr>
        <w:t>AL 137</w:t>
      </w:r>
    </w:p>
    <w:p w:rsidR="003B7B30" w:rsidRPr="00E91940" w:rsidRDefault="003B7B30" w:rsidP="003B7B30">
      <w:pPr>
        <w:jc w:val="both"/>
        <w:rPr>
          <w:rFonts w:ascii="Bookman Old Style" w:hAnsi="Bookman Old Style"/>
          <w:i/>
          <w:sz w:val="30"/>
          <w:szCs w:val="28"/>
        </w:rPr>
      </w:pPr>
      <w:r w:rsidRPr="00E91940">
        <w:rPr>
          <w:rFonts w:ascii="Bookman Old Style" w:hAnsi="Bookman Old Style"/>
          <w:b/>
          <w:sz w:val="30"/>
          <w:szCs w:val="28"/>
          <w:u w:val="single"/>
        </w:rPr>
        <w:t>Chant d’entrée :</w:t>
      </w:r>
      <w:r w:rsidRPr="00E91940">
        <w:rPr>
          <w:rFonts w:ascii="Bookman Old Style" w:hAnsi="Bookman Old Style"/>
          <w:sz w:val="30"/>
          <w:szCs w:val="28"/>
          <w:u w:val="single"/>
        </w:rPr>
        <w:t xml:space="preserve"> </w:t>
      </w:r>
      <w:r w:rsidRPr="00E91940">
        <w:rPr>
          <w:rFonts w:ascii="Bookman Old Style" w:hAnsi="Bookman Old Style"/>
          <w:b/>
          <w:sz w:val="30"/>
          <w:szCs w:val="28"/>
        </w:rPr>
        <w:t>C'EST JÉSUS QUI NOUS RASSEMBLE</w:t>
      </w:r>
      <w:r w:rsidRPr="00E91940">
        <w:rPr>
          <w:rFonts w:ascii="Bookman Old Style" w:hAnsi="Bookman Old Style"/>
          <w:sz w:val="30"/>
          <w:szCs w:val="28"/>
        </w:rPr>
        <w:t xml:space="preserve"> </w:t>
      </w:r>
      <w:r w:rsidRPr="00E91940">
        <w:rPr>
          <w:rFonts w:ascii="Bookman Old Style" w:hAnsi="Bookman Old Style"/>
          <w:i/>
          <w:sz w:val="30"/>
          <w:szCs w:val="28"/>
        </w:rPr>
        <w:t>A 22-99</w:t>
      </w:r>
    </w:p>
    <w:p w:rsidR="003B7B30" w:rsidRPr="00E91940" w:rsidRDefault="003B7B30" w:rsidP="003B7B30">
      <w:pPr>
        <w:autoSpaceDE w:val="0"/>
        <w:autoSpaceDN w:val="0"/>
        <w:adjustRightInd w:val="0"/>
        <w:jc w:val="both"/>
        <w:rPr>
          <w:rFonts w:ascii="Bookman Old Style" w:hAnsi="Bookman Old Style"/>
          <w:b/>
          <w:sz w:val="30"/>
          <w:szCs w:val="28"/>
          <w:u w:val="single"/>
        </w:rPr>
      </w:pPr>
    </w:p>
    <w:p w:rsidR="003B7B30" w:rsidRPr="00E91940" w:rsidRDefault="003B7B30" w:rsidP="003B7B30">
      <w:pPr>
        <w:jc w:val="both"/>
        <w:rPr>
          <w:rFonts w:ascii="Bookman Old Style" w:hAnsi="Bookman Old Style"/>
          <w:sz w:val="30"/>
          <w:szCs w:val="28"/>
        </w:rPr>
      </w:pPr>
      <w:r w:rsidRPr="00E91940">
        <w:rPr>
          <w:rFonts w:ascii="Bookman Old Style" w:hAnsi="Bookman Old Style"/>
          <w:b/>
          <w:sz w:val="30"/>
          <w:szCs w:val="28"/>
          <w:u w:val="single"/>
        </w:rPr>
        <w:t>Accueil</w:t>
      </w:r>
      <w:r w:rsidRPr="00E91940">
        <w:rPr>
          <w:rFonts w:ascii="Bookman Old Style" w:hAnsi="Bookman Old Style"/>
          <w:b/>
          <w:sz w:val="30"/>
          <w:szCs w:val="28"/>
        </w:rPr>
        <w:t xml:space="preserve"> : </w:t>
      </w:r>
      <w:r w:rsidRPr="00E91940">
        <w:rPr>
          <w:rFonts w:ascii="Bookman Old Style" w:hAnsi="Bookman Old Style"/>
          <w:sz w:val="30"/>
          <w:szCs w:val="28"/>
        </w:rPr>
        <w:t>Frères et sœurs c</w:t>
      </w:r>
      <w:r w:rsidRPr="00E91940">
        <w:rPr>
          <w:rFonts w:ascii="Bookman Old Style" w:hAnsi="Bookman Old Style" w:cs="Humanist521BT-ExtraBold"/>
          <w:bCs/>
          <w:sz w:val="30"/>
          <w:szCs w:val="28"/>
          <w:lang w:eastAsia="pl-PL"/>
        </w:rPr>
        <w:t>’</w:t>
      </w:r>
      <w:r w:rsidRPr="00E91940">
        <w:rPr>
          <w:rFonts w:ascii="Bookman Old Style" w:hAnsi="Bookman Old Style" w:cs="Humanist521BT-Light"/>
          <w:sz w:val="30"/>
          <w:szCs w:val="28"/>
          <w:lang w:eastAsia="pl-PL"/>
        </w:rPr>
        <w:t>est aujourd’hui la journée de la Mission universelle de l’Église. Souvenons-nous que cette mission prend son origine dans le Seigneur Jésus Christ. Nous tous, membres de l’Église, sommes, au cœur de notre monde, les intendants de la consolation, de la paix, de la joie, de la louange. Que cette Eucharistie dans laquelle nous entrons soutienne notre fidélité au service de tous les hommes.</w:t>
      </w:r>
    </w:p>
    <w:p w:rsidR="003B7B30" w:rsidRPr="00E91940" w:rsidRDefault="003B7B30" w:rsidP="003B7B30">
      <w:pPr>
        <w:jc w:val="both"/>
        <w:rPr>
          <w:rFonts w:ascii="Bookman Old Style" w:hAnsi="Bookman Old Style"/>
          <w:sz w:val="30"/>
          <w:szCs w:val="28"/>
        </w:rPr>
      </w:pPr>
    </w:p>
    <w:p w:rsidR="003B7B30" w:rsidRPr="00E91940" w:rsidRDefault="003B7B30" w:rsidP="003B7B30">
      <w:pPr>
        <w:autoSpaceDE w:val="0"/>
        <w:autoSpaceDN w:val="0"/>
        <w:adjustRightInd w:val="0"/>
        <w:jc w:val="both"/>
        <w:rPr>
          <w:rFonts w:ascii="Bookman Old Style" w:hAnsi="Bookman Old Style"/>
          <w:i/>
          <w:sz w:val="30"/>
          <w:szCs w:val="28"/>
        </w:rPr>
      </w:pPr>
      <w:r w:rsidRPr="00E91940">
        <w:rPr>
          <w:rFonts w:ascii="Bookman Old Style" w:hAnsi="Bookman Old Style"/>
          <w:b/>
          <w:bCs/>
          <w:sz w:val="30"/>
          <w:szCs w:val="28"/>
          <w:u w:val="single"/>
        </w:rPr>
        <w:t>Prière pénitentielle</w:t>
      </w:r>
      <w:r w:rsidRPr="00E91940">
        <w:rPr>
          <w:rFonts w:ascii="Bookman Old Style" w:hAnsi="Bookman Old Style"/>
          <w:sz w:val="30"/>
          <w:szCs w:val="28"/>
        </w:rPr>
        <w:t> </w:t>
      </w:r>
      <w:r w:rsidRPr="00E91940">
        <w:rPr>
          <w:rFonts w:ascii="Bookman Old Style" w:hAnsi="Bookman Old Style"/>
          <w:b/>
          <w:sz w:val="30"/>
          <w:szCs w:val="28"/>
        </w:rPr>
        <w:t>:</w:t>
      </w:r>
      <w:r w:rsidRPr="00E91940">
        <w:rPr>
          <w:rFonts w:ascii="Bookman Old Style" w:hAnsi="Bookman Old Style"/>
          <w:sz w:val="30"/>
          <w:szCs w:val="28"/>
        </w:rPr>
        <w:t xml:space="preserve"> </w:t>
      </w:r>
      <w:r w:rsidRPr="00E91940">
        <w:rPr>
          <w:rFonts w:ascii="Bookman Old Style" w:hAnsi="Bookman Old Style" w:cs="FarnhamDisplay-Light"/>
          <w:sz w:val="30"/>
          <w:szCs w:val="28"/>
          <w:lang w:eastAsia="pl-PL"/>
        </w:rPr>
        <w:t xml:space="preserve">Humblement, reconnaissons-nous pécheurs. </w:t>
      </w:r>
      <w:r w:rsidRPr="00E91940">
        <w:rPr>
          <w:rFonts w:ascii="Bookman Old Style" w:hAnsi="Bookman Old Style" w:cs="FarnhamDisplay-Light"/>
          <w:i/>
          <w:sz w:val="30"/>
          <w:szCs w:val="28"/>
          <w:lang w:eastAsia="pl-PL"/>
        </w:rPr>
        <w:t>(</w:t>
      </w:r>
      <w:r w:rsidRPr="00E91940">
        <w:rPr>
          <w:rFonts w:ascii="Bookman Old Style" w:hAnsi="Bookman Old Style"/>
          <w:i/>
          <w:sz w:val="30"/>
          <w:szCs w:val="28"/>
        </w:rPr>
        <w:t>brève pause en silence)</w:t>
      </w:r>
    </w:p>
    <w:p w:rsidR="003B7B30" w:rsidRPr="00E91940" w:rsidRDefault="003B7B30" w:rsidP="003B7B30">
      <w:pPr>
        <w:jc w:val="both"/>
        <w:rPr>
          <w:rFonts w:ascii="Bookman Old Style" w:hAnsi="Bookman Old Style"/>
          <w:b/>
          <w:sz w:val="30"/>
          <w:szCs w:val="28"/>
        </w:rPr>
      </w:pPr>
    </w:p>
    <w:p w:rsidR="003B7B30" w:rsidRPr="00E91940" w:rsidRDefault="003B7B30" w:rsidP="003B7B30">
      <w:pPr>
        <w:numPr>
          <w:ilvl w:val="0"/>
          <w:numId w:val="1"/>
        </w:numPr>
        <w:jc w:val="both"/>
        <w:rPr>
          <w:rFonts w:ascii="Bookman Old Style" w:hAnsi="Bookman Old Style"/>
          <w:sz w:val="30"/>
          <w:szCs w:val="28"/>
        </w:rPr>
      </w:pPr>
      <w:r w:rsidRPr="00E91940">
        <w:rPr>
          <w:rFonts w:ascii="Bookman Old Style" w:hAnsi="Bookman Old Style" w:cs="Humanist521BT-LightItalic"/>
          <w:b/>
          <w:i/>
          <w:sz w:val="30"/>
          <w:szCs w:val="28"/>
          <w:lang w:eastAsia="pl-PL"/>
        </w:rPr>
        <w:t>Prêtre :</w:t>
      </w:r>
      <w:r w:rsidRPr="00E91940">
        <w:rPr>
          <w:rFonts w:ascii="Bookman Old Style" w:hAnsi="Bookman Old Style"/>
          <w:iCs/>
          <w:sz w:val="30"/>
          <w:szCs w:val="28"/>
        </w:rPr>
        <w:t xml:space="preserve"> </w:t>
      </w:r>
      <w:r w:rsidRPr="00E91940">
        <w:rPr>
          <w:rFonts w:ascii="Bookman Old Style" w:hAnsi="Bookman Old Style"/>
          <w:sz w:val="30"/>
          <w:szCs w:val="28"/>
        </w:rPr>
        <w:t>Je confesse à Dieu tout-puissant…</w:t>
      </w:r>
    </w:p>
    <w:p w:rsidR="003B7B30" w:rsidRPr="00E91940" w:rsidRDefault="003B7B30" w:rsidP="003B7B30">
      <w:pPr>
        <w:numPr>
          <w:ilvl w:val="0"/>
          <w:numId w:val="1"/>
        </w:numPr>
        <w:autoSpaceDE w:val="0"/>
        <w:autoSpaceDN w:val="0"/>
        <w:adjustRightInd w:val="0"/>
        <w:jc w:val="both"/>
        <w:rPr>
          <w:rFonts w:ascii="Bookman Old Style" w:hAnsi="Bookman Old Style"/>
          <w:b/>
          <w:sz w:val="30"/>
          <w:szCs w:val="28"/>
        </w:rPr>
      </w:pPr>
      <w:r w:rsidRPr="00E91940">
        <w:rPr>
          <w:rFonts w:ascii="Bookman Old Style" w:hAnsi="Bookman Old Style" w:cs="Humanist521BT-LightItalic"/>
          <w:b/>
          <w:i/>
          <w:sz w:val="30"/>
          <w:szCs w:val="28"/>
          <w:lang w:eastAsia="pl-PL"/>
        </w:rPr>
        <w:t>Prêtre :</w:t>
      </w:r>
      <w:r w:rsidRPr="00E91940">
        <w:rPr>
          <w:rFonts w:ascii="Bookman Old Style" w:hAnsi="Bookman Old Style"/>
          <w:iCs/>
          <w:sz w:val="30"/>
          <w:szCs w:val="28"/>
        </w:rPr>
        <w:t xml:space="preserve"> </w:t>
      </w:r>
      <w:r w:rsidRPr="00E91940">
        <w:rPr>
          <w:rFonts w:ascii="Bookman Old Style" w:hAnsi="Bookman Old Style"/>
          <w:sz w:val="30"/>
          <w:szCs w:val="28"/>
        </w:rPr>
        <w:t>Que Dieu tout-puissant nous fasse miséricorde…</w:t>
      </w:r>
    </w:p>
    <w:p w:rsidR="003B7B30" w:rsidRPr="00E91940" w:rsidRDefault="003B7B30" w:rsidP="003B7B30">
      <w:pPr>
        <w:autoSpaceDE w:val="0"/>
        <w:autoSpaceDN w:val="0"/>
        <w:adjustRightInd w:val="0"/>
        <w:jc w:val="both"/>
        <w:rPr>
          <w:rFonts w:ascii="Bookman Old Style" w:hAnsi="Bookman Old Style"/>
          <w:b/>
          <w:sz w:val="30"/>
          <w:szCs w:val="28"/>
        </w:rPr>
      </w:pPr>
    </w:p>
    <w:p w:rsidR="003B7B30" w:rsidRPr="00E91940" w:rsidRDefault="003B7B30" w:rsidP="003B7B30">
      <w:pPr>
        <w:numPr>
          <w:ilvl w:val="0"/>
          <w:numId w:val="1"/>
        </w:numPr>
        <w:autoSpaceDE w:val="0"/>
        <w:autoSpaceDN w:val="0"/>
        <w:adjustRightInd w:val="0"/>
        <w:jc w:val="both"/>
        <w:rPr>
          <w:rFonts w:ascii="Bookman Old Style" w:hAnsi="Bookman Old Style"/>
          <w:b/>
          <w:sz w:val="30"/>
          <w:szCs w:val="28"/>
        </w:rPr>
      </w:pPr>
      <w:r w:rsidRPr="00E91940">
        <w:rPr>
          <w:rFonts w:ascii="Bookman Old Style" w:hAnsi="Bookman Old Style"/>
          <w:b/>
          <w:i/>
          <w:sz w:val="30"/>
          <w:szCs w:val="28"/>
        </w:rPr>
        <w:t>Animateur chante :</w:t>
      </w:r>
      <w:r w:rsidRPr="00E91940">
        <w:rPr>
          <w:rFonts w:ascii="Bookman Old Style" w:hAnsi="Bookman Old Style"/>
          <w:sz w:val="30"/>
          <w:szCs w:val="28"/>
        </w:rPr>
        <w:t xml:space="preserve"> Kyrie…</w:t>
      </w:r>
    </w:p>
    <w:p w:rsidR="003B7B30" w:rsidRPr="00E91940" w:rsidRDefault="003B7B30" w:rsidP="003B7B30">
      <w:pPr>
        <w:numPr>
          <w:ilvl w:val="0"/>
          <w:numId w:val="1"/>
        </w:numPr>
        <w:jc w:val="both"/>
        <w:rPr>
          <w:rFonts w:ascii="Bookman Old Style" w:hAnsi="Bookman Old Style"/>
          <w:b/>
          <w:bCs/>
          <w:sz w:val="30"/>
          <w:szCs w:val="28"/>
        </w:rPr>
      </w:pPr>
      <w:r w:rsidRPr="00E91940">
        <w:rPr>
          <w:rFonts w:ascii="Bookman Old Style" w:hAnsi="Bookman Old Style"/>
          <w:b/>
          <w:i/>
          <w:sz w:val="30"/>
          <w:szCs w:val="28"/>
        </w:rPr>
        <w:t>Animateur chante :</w:t>
      </w:r>
      <w:r w:rsidRPr="00E91940">
        <w:rPr>
          <w:rFonts w:ascii="Bookman Old Style" w:hAnsi="Bookman Old Style"/>
          <w:sz w:val="30"/>
          <w:szCs w:val="28"/>
        </w:rPr>
        <w:t xml:space="preserve">  Gloria…</w:t>
      </w:r>
    </w:p>
    <w:p w:rsidR="003B7B30" w:rsidRPr="00E91940" w:rsidRDefault="003B7B30" w:rsidP="003B7B30">
      <w:pPr>
        <w:jc w:val="both"/>
        <w:rPr>
          <w:rFonts w:ascii="Bookman Old Style" w:hAnsi="Bookman Old Style"/>
          <w:b/>
          <w:sz w:val="28"/>
          <w:szCs w:val="28"/>
        </w:rPr>
      </w:pPr>
    </w:p>
    <w:p w:rsidR="003B7B30" w:rsidRPr="00E91940" w:rsidRDefault="003B7B30" w:rsidP="003B7B30">
      <w:pPr>
        <w:tabs>
          <w:tab w:val="left" w:pos="720"/>
        </w:tabs>
        <w:jc w:val="both"/>
        <w:rPr>
          <w:rFonts w:ascii="Bookman Old Style" w:hAnsi="Bookman Old Style"/>
          <w:b/>
          <w:sz w:val="28"/>
          <w:szCs w:val="28"/>
        </w:rPr>
      </w:pPr>
      <w:r w:rsidRPr="00E91940">
        <w:rPr>
          <w:rFonts w:ascii="Bookman Old Style" w:hAnsi="Bookman Old Style"/>
          <w:b/>
          <w:sz w:val="28"/>
          <w:szCs w:val="28"/>
          <w:u w:val="single"/>
        </w:rPr>
        <w:t>Psaume</w:t>
      </w:r>
      <w:r w:rsidRPr="00E91940">
        <w:rPr>
          <w:rFonts w:ascii="Bookman Old Style" w:hAnsi="Bookman Old Style"/>
          <w:b/>
          <w:sz w:val="28"/>
          <w:szCs w:val="28"/>
        </w:rPr>
        <w:t xml:space="preserve"> 32</w:t>
      </w:r>
    </w:p>
    <w:p w:rsidR="003B7B30" w:rsidRPr="00E91940" w:rsidRDefault="003B7B30" w:rsidP="003B7B30">
      <w:pPr>
        <w:tabs>
          <w:tab w:val="left" w:pos="720"/>
        </w:tabs>
        <w:jc w:val="both"/>
        <w:rPr>
          <w:rFonts w:ascii="Bookman Old Style" w:hAnsi="Bookman Old Style"/>
          <w:b/>
          <w:sz w:val="30"/>
          <w:szCs w:val="28"/>
        </w:rPr>
      </w:pPr>
      <w:r>
        <w:rPr>
          <w:rFonts w:ascii="Bookman Old Style" w:hAnsi="Bookman Old Style"/>
          <w:b/>
          <w:noProof/>
          <w:sz w:val="30"/>
          <w:szCs w:val="28"/>
        </w:rPr>
        <w:drawing>
          <wp:inline distT="0" distB="0" distL="0" distR="0">
            <wp:extent cx="6477000" cy="22053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2205355"/>
                    </a:xfrm>
                    <a:prstGeom prst="rect">
                      <a:avLst/>
                    </a:prstGeom>
                    <a:noFill/>
                    <a:ln w="9525">
                      <a:noFill/>
                      <a:miter lim="800000"/>
                      <a:headEnd/>
                      <a:tailEnd/>
                    </a:ln>
                  </pic:spPr>
                </pic:pic>
              </a:graphicData>
            </a:graphic>
          </wp:inline>
        </w:drawing>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Oui, elle est droite, la par</w:t>
      </w:r>
      <w:r w:rsidRPr="00E91940">
        <w:rPr>
          <w:rFonts w:ascii="Bookman Old Style" w:hAnsi="Bookman Old Style"/>
          <w:b/>
          <w:bCs/>
          <w:sz w:val="26"/>
          <w:szCs w:val="28"/>
          <w:lang w:eastAsia="pl-PL"/>
        </w:rPr>
        <w:t>o</w:t>
      </w:r>
      <w:r w:rsidRPr="00E91940">
        <w:rPr>
          <w:rFonts w:ascii="Bookman Old Style" w:hAnsi="Bookman Old Style"/>
          <w:sz w:val="26"/>
          <w:szCs w:val="28"/>
          <w:lang w:eastAsia="pl-PL"/>
        </w:rPr>
        <w:t>le du Seigneur ;</w:t>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il est fidèle en to</w:t>
      </w:r>
      <w:r w:rsidRPr="00E91940">
        <w:rPr>
          <w:rFonts w:ascii="Bookman Old Style" w:hAnsi="Bookman Old Style"/>
          <w:b/>
          <w:bCs/>
          <w:sz w:val="26"/>
          <w:szCs w:val="28"/>
          <w:lang w:eastAsia="pl-PL"/>
        </w:rPr>
        <w:t>u</w:t>
      </w:r>
      <w:r w:rsidRPr="00E91940">
        <w:rPr>
          <w:rFonts w:ascii="Bookman Old Style" w:hAnsi="Bookman Old Style"/>
          <w:sz w:val="26"/>
          <w:szCs w:val="28"/>
          <w:lang w:eastAsia="pl-PL"/>
        </w:rPr>
        <w:t>t ce qu’il fait.</w:t>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Il aime le bon dr</w:t>
      </w:r>
      <w:r w:rsidRPr="00E91940">
        <w:rPr>
          <w:rFonts w:ascii="Bookman Old Style" w:hAnsi="Bookman Old Style"/>
          <w:b/>
          <w:bCs/>
          <w:sz w:val="26"/>
          <w:szCs w:val="28"/>
          <w:lang w:eastAsia="pl-PL"/>
        </w:rPr>
        <w:t>o</w:t>
      </w:r>
      <w:r w:rsidRPr="00E91940">
        <w:rPr>
          <w:rFonts w:ascii="Bookman Old Style" w:hAnsi="Bookman Old Style"/>
          <w:sz w:val="26"/>
          <w:szCs w:val="28"/>
          <w:lang w:eastAsia="pl-PL"/>
        </w:rPr>
        <w:t>it et la justice ;</w:t>
      </w:r>
    </w:p>
    <w:p w:rsidR="003B7B30" w:rsidRPr="00E91940" w:rsidRDefault="003B7B30" w:rsidP="003B7B30">
      <w:pPr>
        <w:autoSpaceDE w:val="0"/>
        <w:autoSpaceDN w:val="0"/>
        <w:adjustRightInd w:val="0"/>
        <w:jc w:val="both"/>
        <w:rPr>
          <w:rFonts w:ascii="Bookman Old Style" w:hAnsi="Bookman Old Style" w:cs="Universal-NewswithCommPi"/>
          <w:sz w:val="26"/>
          <w:szCs w:val="28"/>
          <w:lang w:eastAsia="pl-PL"/>
        </w:rPr>
      </w:pPr>
      <w:r w:rsidRPr="00E91940">
        <w:rPr>
          <w:rFonts w:ascii="Bookman Old Style" w:hAnsi="Bookman Old Style"/>
          <w:sz w:val="26"/>
          <w:szCs w:val="28"/>
          <w:lang w:eastAsia="pl-PL"/>
        </w:rPr>
        <w:t>la terre est rempl</w:t>
      </w:r>
      <w:r w:rsidRPr="00E91940">
        <w:rPr>
          <w:rFonts w:ascii="Bookman Old Style" w:hAnsi="Bookman Old Style"/>
          <w:b/>
          <w:bCs/>
          <w:sz w:val="26"/>
          <w:szCs w:val="28"/>
          <w:lang w:eastAsia="pl-PL"/>
        </w:rPr>
        <w:t>i</w:t>
      </w:r>
      <w:r w:rsidRPr="00E91940">
        <w:rPr>
          <w:rFonts w:ascii="Bookman Old Style" w:hAnsi="Bookman Old Style"/>
          <w:sz w:val="26"/>
          <w:szCs w:val="28"/>
          <w:lang w:eastAsia="pl-PL"/>
        </w:rPr>
        <w:t xml:space="preserve">e de son amour. </w:t>
      </w:r>
    </w:p>
    <w:p w:rsidR="003B7B30" w:rsidRPr="00E91940" w:rsidRDefault="003B7B30" w:rsidP="003B7B30">
      <w:pPr>
        <w:autoSpaceDE w:val="0"/>
        <w:autoSpaceDN w:val="0"/>
        <w:adjustRightInd w:val="0"/>
        <w:jc w:val="both"/>
        <w:rPr>
          <w:rFonts w:ascii="Bookman Old Style" w:hAnsi="Bookman Old Style" w:cs="Universal-NewswithCommPi"/>
          <w:sz w:val="26"/>
          <w:szCs w:val="28"/>
          <w:lang w:eastAsia="pl-PL"/>
        </w:rPr>
      </w:pPr>
    </w:p>
    <w:p w:rsidR="003B7B30" w:rsidRPr="00E91940" w:rsidRDefault="003B7B30" w:rsidP="003B7B30">
      <w:pPr>
        <w:autoSpaceDE w:val="0"/>
        <w:autoSpaceDN w:val="0"/>
        <w:adjustRightInd w:val="0"/>
        <w:jc w:val="both"/>
        <w:rPr>
          <w:rFonts w:ascii="Bookman Old Style" w:hAnsi="Bookman Old Style"/>
          <w:sz w:val="26"/>
          <w:szCs w:val="28"/>
          <w:lang w:eastAsia="pl-PL"/>
        </w:rPr>
        <w:sectPr w:rsidR="003B7B30" w:rsidRPr="00E91940" w:rsidSect="00E743C9">
          <w:pgSz w:w="11906" w:h="16838" w:code="9"/>
          <w:pgMar w:top="567" w:right="567" w:bottom="567" w:left="567" w:header="709" w:footer="709" w:gutter="0"/>
          <w:cols w:space="708"/>
          <w:docGrid w:linePitch="360"/>
        </w:sectPr>
      </w:pP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lastRenderedPageBreak/>
        <w:t>Dieu veille sur ce</w:t>
      </w:r>
      <w:r w:rsidRPr="00E91940">
        <w:rPr>
          <w:rFonts w:ascii="Bookman Old Style" w:hAnsi="Bookman Old Style"/>
          <w:b/>
          <w:bCs/>
          <w:sz w:val="26"/>
          <w:szCs w:val="28"/>
          <w:lang w:eastAsia="pl-PL"/>
        </w:rPr>
        <w:t>u</w:t>
      </w:r>
      <w:r w:rsidRPr="00E91940">
        <w:rPr>
          <w:rFonts w:ascii="Bookman Old Style" w:hAnsi="Bookman Old Style"/>
          <w:sz w:val="26"/>
          <w:szCs w:val="28"/>
          <w:lang w:eastAsia="pl-PL"/>
        </w:rPr>
        <w:t>x qui le craignent,</w:t>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qui mettent leur esp</w:t>
      </w:r>
      <w:r w:rsidRPr="00E91940">
        <w:rPr>
          <w:rFonts w:ascii="Bookman Old Style" w:hAnsi="Bookman Old Style"/>
          <w:b/>
          <w:bCs/>
          <w:sz w:val="26"/>
          <w:szCs w:val="28"/>
          <w:lang w:eastAsia="pl-PL"/>
        </w:rPr>
        <w:t>o</w:t>
      </w:r>
      <w:r w:rsidRPr="00E91940">
        <w:rPr>
          <w:rFonts w:ascii="Bookman Old Style" w:hAnsi="Bookman Old Style"/>
          <w:sz w:val="26"/>
          <w:szCs w:val="28"/>
          <w:lang w:eastAsia="pl-PL"/>
        </w:rPr>
        <w:t>ir en son amour,</w:t>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pour les délivr</w:t>
      </w:r>
      <w:r w:rsidRPr="00E91940">
        <w:rPr>
          <w:rFonts w:ascii="Bookman Old Style" w:hAnsi="Bookman Old Style"/>
          <w:b/>
          <w:bCs/>
          <w:sz w:val="26"/>
          <w:szCs w:val="28"/>
          <w:lang w:eastAsia="pl-PL"/>
        </w:rPr>
        <w:t>e</w:t>
      </w:r>
      <w:r w:rsidRPr="00E91940">
        <w:rPr>
          <w:rFonts w:ascii="Bookman Old Style" w:hAnsi="Bookman Old Style"/>
          <w:sz w:val="26"/>
          <w:szCs w:val="28"/>
          <w:lang w:eastAsia="pl-PL"/>
        </w:rPr>
        <w:t>r de la mort,</w:t>
      </w:r>
    </w:p>
    <w:p w:rsidR="003B7B30" w:rsidRPr="00E91940" w:rsidRDefault="003B7B30" w:rsidP="003B7B30">
      <w:pPr>
        <w:jc w:val="both"/>
        <w:rPr>
          <w:rFonts w:ascii="Bookman Old Style" w:hAnsi="Bookman Old Style" w:cs="Universal-NewswithCommPi"/>
          <w:sz w:val="26"/>
          <w:szCs w:val="28"/>
          <w:lang w:eastAsia="pl-PL"/>
        </w:rPr>
      </w:pPr>
      <w:r w:rsidRPr="00E91940">
        <w:rPr>
          <w:rFonts w:ascii="Bookman Old Style" w:hAnsi="Bookman Old Style"/>
          <w:sz w:val="26"/>
          <w:szCs w:val="28"/>
          <w:lang w:eastAsia="pl-PL"/>
        </w:rPr>
        <w:t>les garder en vie aux jo</w:t>
      </w:r>
      <w:r w:rsidRPr="00E91940">
        <w:rPr>
          <w:rFonts w:ascii="Bookman Old Style" w:hAnsi="Bookman Old Style"/>
          <w:b/>
          <w:bCs/>
          <w:sz w:val="26"/>
          <w:szCs w:val="28"/>
          <w:lang w:eastAsia="pl-PL"/>
        </w:rPr>
        <w:t>u</w:t>
      </w:r>
      <w:r w:rsidRPr="00E91940">
        <w:rPr>
          <w:rFonts w:ascii="Bookman Old Style" w:hAnsi="Bookman Old Style"/>
          <w:sz w:val="26"/>
          <w:szCs w:val="28"/>
          <w:lang w:eastAsia="pl-PL"/>
        </w:rPr>
        <w:t xml:space="preserve">rs de famine. </w:t>
      </w:r>
    </w:p>
    <w:p w:rsidR="003B7B30" w:rsidRPr="00E91940" w:rsidRDefault="003B7B30" w:rsidP="003B7B30">
      <w:pPr>
        <w:jc w:val="both"/>
        <w:rPr>
          <w:rFonts w:ascii="Bookman Old Style" w:hAnsi="Bookman Old Style" w:cs="Universal-NewswithCommPi"/>
          <w:sz w:val="26"/>
          <w:szCs w:val="28"/>
          <w:lang w:eastAsia="pl-PL"/>
        </w:rPr>
      </w:pP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lastRenderedPageBreak/>
        <w:t>Nous attendons notre v</w:t>
      </w:r>
      <w:r w:rsidRPr="00E91940">
        <w:rPr>
          <w:rFonts w:ascii="Bookman Old Style" w:hAnsi="Bookman Old Style"/>
          <w:b/>
          <w:bCs/>
          <w:sz w:val="26"/>
          <w:szCs w:val="28"/>
          <w:lang w:eastAsia="pl-PL"/>
        </w:rPr>
        <w:t>i</w:t>
      </w:r>
      <w:r w:rsidRPr="00E91940">
        <w:rPr>
          <w:rFonts w:ascii="Bookman Old Style" w:hAnsi="Bookman Old Style"/>
          <w:sz w:val="26"/>
          <w:szCs w:val="28"/>
          <w:lang w:eastAsia="pl-PL"/>
        </w:rPr>
        <w:t>e du Seigneur :</w:t>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il est pour nous un appu</w:t>
      </w:r>
      <w:r w:rsidRPr="00E91940">
        <w:rPr>
          <w:rFonts w:ascii="Bookman Old Style" w:hAnsi="Bookman Old Style"/>
          <w:b/>
          <w:bCs/>
          <w:sz w:val="26"/>
          <w:szCs w:val="28"/>
          <w:lang w:eastAsia="pl-PL"/>
        </w:rPr>
        <w:t>i</w:t>
      </w:r>
      <w:r w:rsidRPr="00E91940">
        <w:rPr>
          <w:rFonts w:ascii="Bookman Old Style" w:hAnsi="Bookman Old Style"/>
          <w:sz w:val="26"/>
          <w:szCs w:val="28"/>
          <w:lang w:eastAsia="pl-PL"/>
        </w:rPr>
        <w:t>, un bouclier.</w:t>
      </w:r>
    </w:p>
    <w:p w:rsidR="003B7B30" w:rsidRPr="00E91940" w:rsidRDefault="003B7B30" w:rsidP="003B7B30">
      <w:pPr>
        <w:autoSpaceDE w:val="0"/>
        <w:autoSpaceDN w:val="0"/>
        <w:adjustRightInd w:val="0"/>
        <w:jc w:val="both"/>
        <w:rPr>
          <w:rFonts w:ascii="Bookman Old Style" w:hAnsi="Bookman Old Style"/>
          <w:sz w:val="26"/>
          <w:szCs w:val="28"/>
          <w:lang w:eastAsia="pl-PL"/>
        </w:rPr>
      </w:pPr>
      <w:r w:rsidRPr="00E91940">
        <w:rPr>
          <w:rFonts w:ascii="Bookman Old Style" w:hAnsi="Bookman Old Style"/>
          <w:sz w:val="26"/>
          <w:szCs w:val="28"/>
          <w:lang w:eastAsia="pl-PL"/>
        </w:rPr>
        <w:t>Que ton amour, Seigne</w:t>
      </w:r>
      <w:r w:rsidRPr="00E91940">
        <w:rPr>
          <w:rFonts w:ascii="Bookman Old Style" w:hAnsi="Bookman Old Style"/>
          <w:b/>
          <w:bCs/>
          <w:sz w:val="26"/>
          <w:szCs w:val="28"/>
          <w:lang w:eastAsia="pl-PL"/>
        </w:rPr>
        <w:t>u</w:t>
      </w:r>
      <w:r w:rsidRPr="00E91940">
        <w:rPr>
          <w:rFonts w:ascii="Bookman Old Style" w:hAnsi="Bookman Old Style"/>
          <w:sz w:val="26"/>
          <w:szCs w:val="28"/>
          <w:lang w:eastAsia="pl-PL"/>
        </w:rPr>
        <w:t>r, soit sur nous,</w:t>
      </w:r>
    </w:p>
    <w:p w:rsidR="003B7B30" w:rsidRPr="00E91940" w:rsidRDefault="003B7B30" w:rsidP="003B7B30">
      <w:pPr>
        <w:autoSpaceDE w:val="0"/>
        <w:autoSpaceDN w:val="0"/>
        <w:adjustRightInd w:val="0"/>
        <w:jc w:val="both"/>
        <w:rPr>
          <w:rFonts w:ascii="Bookman Old Style" w:hAnsi="Bookman Old Style" w:cs="Universal-NewswithCommPi"/>
          <w:sz w:val="26"/>
          <w:szCs w:val="28"/>
          <w:lang w:eastAsia="pl-PL"/>
        </w:rPr>
      </w:pPr>
      <w:r w:rsidRPr="00E91940">
        <w:rPr>
          <w:rFonts w:ascii="Bookman Old Style" w:hAnsi="Bookman Old Style"/>
          <w:sz w:val="26"/>
          <w:szCs w:val="28"/>
          <w:lang w:eastAsia="pl-PL"/>
        </w:rPr>
        <w:t>comme notre esp</w:t>
      </w:r>
      <w:r w:rsidRPr="00E91940">
        <w:rPr>
          <w:rFonts w:ascii="Bookman Old Style" w:hAnsi="Bookman Old Style"/>
          <w:b/>
          <w:bCs/>
          <w:sz w:val="26"/>
          <w:szCs w:val="28"/>
          <w:lang w:eastAsia="pl-PL"/>
        </w:rPr>
        <w:t>o</w:t>
      </w:r>
      <w:r w:rsidRPr="00E91940">
        <w:rPr>
          <w:rFonts w:ascii="Bookman Old Style" w:hAnsi="Bookman Old Style"/>
          <w:sz w:val="26"/>
          <w:szCs w:val="28"/>
          <w:lang w:eastAsia="pl-PL"/>
        </w:rPr>
        <w:t xml:space="preserve">ir est en toi ! </w:t>
      </w:r>
    </w:p>
    <w:p w:rsidR="003B7B30" w:rsidRPr="00E91940" w:rsidRDefault="003B7B30" w:rsidP="003B7B30">
      <w:pPr>
        <w:jc w:val="both"/>
        <w:rPr>
          <w:rFonts w:ascii="Bookman Old Style" w:hAnsi="Bookman Old Style"/>
          <w:b/>
          <w:bCs/>
          <w:sz w:val="28"/>
          <w:szCs w:val="28"/>
          <w:u w:val="single"/>
        </w:rPr>
        <w:sectPr w:rsidR="003B7B30" w:rsidRPr="00E91940" w:rsidSect="00266BAC">
          <w:type w:val="continuous"/>
          <w:pgSz w:w="11906" w:h="16838" w:code="9"/>
          <w:pgMar w:top="567" w:right="567" w:bottom="567" w:left="567" w:header="709" w:footer="709" w:gutter="0"/>
          <w:cols w:num="2" w:space="284" w:equalWidth="0">
            <w:col w:w="5216" w:space="284"/>
            <w:col w:w="5272"/>
          </w:cols>
          <w:docGrid w:linePitch="360"/>
        </w:sectPr>
      </w:pPr>
    </w:p>
    <w:p w:rsidR="003B7B30" w:rsidRPr="00E91940" w:rsidRDefault="003B7B30" w:rsidP="003B7B30">
      <w:pPr>
        <w:jc w:val="both"/>
        <w:rPr>
          <w:rFonts w:ascii="Bookman Old Style" w:hAnsi="Bookman Old Style"/>
          <w:b/>
          <w:bCs/>
          <w:sz w:val="28"/>
          <w:szCs w:val="28"/>
          <w:u w:val="single"/>
        </w:rPr>
      </w:pPr>
    </w:p>
    <w:p w:rsidR="003B7B30" w:rsidRPr="00E91940" w:rsidRDefault="003B7B30" w:rsidP="003B7B30">
      <w:pPr>
        <w:jc w:val="both"/>
        <w:rPr>
          <w:rFonts w:ascii="Bookman Old Style" w:hAnsi="Bookman Old Style"/>
          <w:b/>
          <w:bCs/>
          <w:sz w:val="28"/>
          <w:szCs w:val="28"/>
          <w:u w:val="single"/>
        </w:rPr>
      </w:pPr>
    </w:p>
    <w:p w:rsidR="003B7B30" w:rsidRPr="00E91940" w:rsidRDefault="003B7B30" w:rsidP="003B7B30">
      <w:pPr>
        <w:jc w:val="both"/>
        <w:rPr>
          <w:rFonts w:ascii="Bookman Old Style" w:hAnsi="Bookman Old Style"/>
          <w:sz w:val="34"/>
          <w:szCs w:val="32"/>
        </w:rPr>
      </w:pPr>
      <w:r w:rsidRPr="00E91940">
        <w:rPr>
          <w:rFonts w:ascii="Bookman Old Style" w:hAnsi="Bookman Old Style"/>
          <w:b/>
          <w:bCs/>
          <w:sz w:val="34"/>
          <w:szCs w:val="32"/>
          <w:u w:val="single"/>
        </w:rPr>
        <w:lastRenderedPageBreak/>
        <w:t>Prière universelle</w:t>
      </w:r>
      <w:r w:rsidRPr="00E91940">
        <w:rPr>
          <w:rFonts w:ascii="Bookman Old Style" w:hAnsi="Bookman Old Style"/>
          <w:sz w:val="34"/>
          <w:szCs w:val="32"/>
        </w:rPr>
        <w:t> </w:t>
      </w:r>
      <w:r w:rsidRPr="00E91940">
        <w:rPr>
          <w:rFonts w:ascii="Bookman Old Style" w:hAnsi="Bookman Old Style"/>
          <w:b/>
          <w:sz w:val="34"/>
          <w:szCs w:val="32"/>
        </w:rPr>
        <w:t>:</w:t>
      </w:r>
    </w:p>
    <w:p w:rsidR="003B7B30" w:rsidRPr="00E91940" w:rsidRDefault="003B7B30" w:rsidP="003B7B30">
      <w:pPr>
        <w:autoSpaceDE w:val="0"/>
        <w:autoSpaceDN w:val="0"/>
        <w:adjustRightInd w:val="0"/>
        <w:jc w:val="both"/>
        <w:rPr>
          <w:rFonts w:ascii="Bookman Old Style" w:hAnsi="Bookman Old Style"/>
          <w:iCs/>
          <w:sz w:val="34"/>
          <w:szCs w:val="32"/>
        </w:rPr>
      </w:pPr>
      <w:r w:rsidRPr="00E91940">
        <w:rPr>
          <w:rFonts w:ascii="Bookman Old Style" w:hAnsi="Bookman Old Style" w:cs="Humanist521BT-LightItalic"/>
          <w:b/>
          <w:i/>
          <w:sz w:val="34"/>
          <w:szCs w:val="32"/>
          <w:lang w:eastAsia="pl-PL"/>
        </w:rPr>
        <w:t>Prêtre :</w:t>
      </w:r>
      <w:r w:rsidRPr="00E91940">
        <w:rPr>
          <w:rFonts w:ascii="Bookman Old Style" w:hAnsi="Bookman Old Style"/>
          <w:iCs/>
          <w:sz w:val="34"/>
          <w:szCs w:val="32"/>
        </w:rPr>
        <w:t xml:space="preserve"> </w:t>
      </w:r>
      <w:r w:rsidRPr="00E91940">
        <w:rPr>
          <w:rFonts w:ascii="Bookman Old Style" w:hAnsi="Bookman Old Style" w:cs="Goudy"/>
          <w:sz w:val="34"/>
          <w:szCs w:val="32"/>
          <w:lang w:eastAsia="pl-PL"/>
        </w:rPr>
        <w:t>Dans la confiance, nous nous tournons vers le Père pour lui présenter les joies et les espoirs, les tristesses et les angoisses des hommes de ce temps.</w:t>
      </w:r>
    </w:p>
    <w:p w:rsidR="003B7B30" w:rsidRPr="00E91940" w:rsidRDefault="003B7B30" w:rsidP="003B7B30">
      <w:pPr>
        <w:autoSpaceDE w:val="0"/>
        <w:autoSpaceDN w:val="0"/>
        <w:adjustRightInd w:val="0"/>
        <w:jc w:val="both"/>
        <w:rPr>
          <w:rFonts w:ascii="Bookman Old Style" w:hAnsi="Bookman Old Style"/>
          <w:iCs/>
          <w:sz w:val="34"/>
          <w:szCs w:val="32"/>
        </w:rPr>
      </w:pPr>
      <w:r>
        <w:rPr>
          <w:rFonts w:ascii="Bookman Old Style" w:hAnsi="Bookman Old Style"/>
          <w:iCs/>
          <w:noProof/>
          <w:sz w:val="34"/>
          <w:szCs w:val="32"/>
        </w:rPr>
        <w:drawing>
          <wp:inline distT="0" distB="0" distL="0" distR="0">
            <wp:extent cx="6477000" cy="895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7000" cy="895350"/>
                    </a:xfrm>
                    <a:prstGeom prst="rect">
                      <a:avLst/>
                    </a:prstGeom>
                    <a:noFill/>
                    <a:ln w="9525">
                      <a:noFill/>
                      <a:miter lim="800000"/>
                      <a:headEnd/>
                      <a:tailEnd/>
                    </a:ln>
                  </pic:spPr>
                </pic:pic>
              </a:graphicData>
            </a:graphic>
          </wp:inline>
        </w:drawing>
      </w:r>
    </w:p>
    <w:p w:rsidR="003B7B30" w:rsidRPr="00E91940" w:rsidRDefault="003B7B30" w:rsidP="003B7B30">
      <w:pPr>
        <w:numPr>
          <w:ilvl w:val="0"/>
          <w:numId w:val="2"/>
        </w:numPr>
        <w:jc w:val="both"/>
        <w:rPr>
          <w:rFonts w:ascii="Bookman Old Style" w:hAnsi="Bookman Old Style"/>
          <w:sz w:val="34"/>
          <w:szCs w:val="32"/>
        </w:rPr>
      </w:pPr>
      <w:r w:rsidRPr="00E91940">
        <w:rPr>
          <w:rFonts w:ascii="Bookman Old Style" w:hAnsi="Bookman Old Style"/>
          <w:sz w:val="34"/>
          <w:szCs w:val="32"/>
        </w:rPr>
        <w:t xml:space="preserve"> Pour les missionnaires qui, dans le monde entier, annoncent l’Évangile. Nous te prions. </w:t>
      </w:r>
    </w:p>
    <w:p w:rsidR="003B7B30" w:rsidRPr="00E91940" w:rsidRDefault="003B7B30" w:rsidP="003B7B30">
      <w:pPr>
        <w:numPr>
          <w:ilvl w:val="0"/>
          <w:numId w:val="2"/>
        </w:numPr>
        <w:jc w:val="both"/>
        <w:rPr>
          <w:rFonts w:ascii="Bookman Old Style" w:hAnsi="Bookman Old Style"/>
          <w:sz w:val="34"/>
          <w:szCs w:val="32"/>
        </w:rPr>
      </w:pPr>
      <w:r w:rsidRPr="00E91940">
        <w:rPr>
          <w:rFonts w:ascii="Bookman Old Style" w:hAnsi="Bookman Old Style"/>
          <w:sz w:val="34"/>
          <w:szCs w:val="32"/>
        </w:rPr>
        <w:t xml:space="preserve">Pour les pauvres, les malades et ceux qui souffrent. Nous te prions. </w:t>
      </w:r>
    </w:p>
    <w:p w:rsidR="003B7B30" w:rsidRPr="00E91940" w:rsidRDefault="003B7B30" w:rsidP="003B7B30">
      <w:pPr>
        <w:numPr>
          <w:ilvl w:val="0"/>
          <w:numId w:val="2"/>
        </w:numPr>
        <w:jc w:val="both"/>
        <w:rPr>
          <w:rFonts w:ascii="Bookman Old Style" w:hAnsi="Bookman Old Style"/>
          <w:sz w:val="34"/>
          <w:szCs w:val="32"/>
        </w:rPr>
      </w:pPr>
      <w:r w:rsidRPr="00E91940">
        <w:rPr>
          <w:rFonts w:ascii="Bookman Old Style" w:hAnsi="Bookman Old Style"/>
          <w:sz w:val="34"/>
          <w:szCs w:val="32"/>
        </w:rPr>
        <w:t xml:space="preserve"> Pour celles et ceux qui exercent des métiers d’écoute et d’accueil. Nous te prions. </w:t>
      </w:r>
    </w:p>
    <w:p w:rsidR="003B7B30" w:rsidRPr="00E91940" w:rsidRDefault="003B7B30" w:rsidP="003B7B30">
      <w:pPr>
        <w:numPr>
          <w:ilvl w:val="0"/>
          <w:numId w:val="2"/>
        </w:numPr>
        <w:jc w:val="both"/>
        <w:rPr>
          <w:rFonts w:ascii="Bookman Old Style" w:hAnsi="Bookman Old Style"/>
          <w:sz w:val="34"/>
          <w:szCs w:val="32"/>
        </w:rPr>
      </w:pPr>
      <w:r w:rsidRPr="00E91940">
        <w:rPr>
          <w:rFonts w:ascii="Bookman Old Style" w:hAnsi="Bookman Old Style"/>
          <w:sz w:val="34"/>
          <w:szCs w:val="32"/>
        </w:rPr>
        <w:t xml:space="preserve">Pour les membres de notre communauté paroissiale et l’ensemble des missions qu’ils assurent quotidiennement. Nous te prions. </w:t>
      </w:r>
    </w:p>
    <w:p w:rsidR="003B7B30" w:rsidRPr="00E91940" w:rsidRDefault="003B7B30" w:rsidP="003B7B30">
      <w:pPr>
        <w:autoSpaceDE w:val="0"/>
        <w:autoSpaceDN w:val="0"/>
        <w:adjustRightInd w:val="0"/>
        <w:jc w:val="both"/>
        <w:rPr>
          <w:rFonts w:ascii="Bookman Old Style" w:hAnsi="Bookman Old Style"/>
          <w:sz w:val="34"/>
          <w:szCs w:val="32"/>
        </w:rPr>
      </w:pPr>
      <w:r w:rsidRPr="00E91940">
        <w:rPr>
          <w:rFonts w:ascii="Bookman Old Style" w:hAnsi="Bookman Old Style" w:cs="Humanist521BT-LightItalic"/>
          <w:b/>
          <w:i/>
          <w:sz w:val="34"/>
          <w:szCs w:val="32"/>
          <w:lang w:eastAsia="pl-PL"/>
        </w:rPr>
        <w:t xml:space="preserve">Prêtre : </w:t>
      </w:r>
      <w:r w:rsidRPr="00E91940">
        <w:rPr>
          <w:rFonts w:ascii="Bookman Old Style" w:hAnsi="Bookman Old Style" w:cs="FarnhamDisplay-Light"/>
          <w:sz w:val="34"/>
          <w:szCs w:val="32"/>
          <w:lang w:eastAsia="pl-PL"/>
        </w:rPr>
        <w:t xml:space="preserve">Dieu très bon, exauce notre prière pour la gloire de ton nom et le bonheur des hommes, par Jésus, le Christ, notre Seigneur. </w:t>
      </w:r>
      <w:r w:rsidRPr="00E91940">
        <w:rPr>
          <w:rFonts w:ascii="Bookman Old Style" w:hAnsi="Bookman Old Style" w:cs="Humanist521BT-BoldItalic"/>
          <w:b/>
          <w:bCs/>
          <w:i/>
          <w:iCs/>
          <w:sz w:val="34"/>
          <w:szCs w:val="32"/>
          <w:lang w:eastAsia="pl-PL"/>
        </w:rPr>
        <w:t>— Amen.</w:t>
      </w:r>
    </w:p>
    <w:p w:rsidR="003B7B30" w:rsidRPr="00E91940" w:rsidRDefault="003B7B30" w:rsidP="003B7B30">
      <w:pPr>
        <w:autoSpaceDE w:val="0"/>
        <w:autoSpaceDN w:val="0"/>
        <w:adjustRightInd w:val="0"/>
        <w:jc w:val="both"/>
        <w:rPr>
          <w:rFonts w:ascii="Bookman Old Style" w:hAnsi="Bookman Old Style" w:cs="Humanist521BT-LightItalic"/>
          <w:b/>
          <w:i/>
          <w:sz w:val="34"/>
          <w:szCs w:val="32"/>
          <w:lang w:eastAsia="pl-PL"/>
        </w:rPr>
      </w:pPr>
    </w:p>
    <w:p w:rsidR="003B7B30" w:rsidRPr="00E91940" w:rsidRDefault="003B7B30" w:rsidP="003B7B30">
      <w:pPr>
        <w:jc w:val="both"/>
        <w:rPr>
          <w:rFonts w:ascii="Bookman Old Style" w:hAnsi="Bookman Old Style"/>
          <w:i/>
          <w:sz w:val="34"/>
          <w:szCs w:val="32"/>
        </w:rPr>
      </w:pPr>
      <w:r w:rsidRPr="00E91940">
        <w:rPr>
          <w:rFonts w:ascii="Bookman Old Style" w:hAnsi="Bookman Old Style"/>
          <w:b/>
          <w:sz w:val="34"/>
          <w:szCs w:val="32"/>
          <w:u w:val="single"/>
        </w:rPr>
        <w:t xml:space="preserve">Chant de Communion : </w:t>
      </w:r>
      <w:r w:rsidRPr="00E91940">
        <w:rPr>
          <w:rFonts w:ascii="Bookman Old Style" w:hAnsi="Bookman Old Style"/>
          <w:b/>
          <w:sz w:val="34"/>
          <w:szCs w:val="32"/>
        </w:rPr>
        <w:t xml:space="preserve">LES MAINS OUVERTES DEVANT TOI, SEIGNEUR  </w:t>
      </w:r>
      <w:r w:rsidRPr="00E91940">
        <w:rPr>
          <w:rFonts w:ascii="Bookman Old Style" w:hAnsi="Bookman Old Style"/>
          <w:i/>
          <w:sz w:val="34"/>
          <w:szCs w:val="32"/>
        </w:rPr>
        <w:t xml:space="preserve">P 93 </w:t>
      </w:r>
    </w:p>
    <w:p w:rsidR="003B7B30" w:rsidRDefault="003B7B30" w:rsidP="003B7B30">
      <w:pPr>
        <w:rPr>
          <w:rFonts w:ascii="Bookman Old Style" w:hAnsi="Bookman Old Style"/>
          <w:b/>
          <w:sz w:val="34"/>
          <w:szCs w:val="32"/>
        </w:rPr>
      </w:pPr>
    </w:p>
    <w:p w:rsidR="003B7B30" w:rsidRPr="00E91940" w:rsidRDefault="003B7B30" w:rsidP="003B7B30">
      <w:pPr>
        <w:rPr>
          <w:rFonts w:ascii="Bookman Old Style" w:hAnsi="Bookman Old Style"/>
          <w:sz w:val="34"/>
          <w:szCs w:val="32"/>
        </w:rPr>
      </w:pPr>
      <w:r w:rsidRPr="00E91940">
        <w:rPr>
          <w:rFonts w:ascii="Bookman Old Style" w:hAnsi="Bookman Old Style"/>
          <w:b/>
          <w:sz w:val="34"/>
          <w:szCs w:val="32"/>
        </w:rPr>
        <w:t>Annonces :</w:t>
      </w:r>
      <w:r>
        <w:rPr>
          <w:rFonts w:ascii="Bookman Old Style" w:hAnsi="Bookman Old Style"/>
          <w:b/>
          <w:sz w:val="34"/>
          <w:szCs w:val="32"/>
        </w:rPr>
        <w:t xml:space="preserve"> </w:t>
      </w:r>
    </w:p>
    <w:p w:rsidR="003B7B30" w:rsidRDefault="003B7B30" w:rsidP="003B7B30">
      <w:pPr>
        <w:jc w:val="both"/>
        <w:rPr>
          <w:rFonts w:ascii="Bookman Old Style" w:hAnsi="Bookman Old Style"/>
          <w:b/>
          <w:sz w:val="34"/>
          <w:szCs w:val="32"/>
          <w:u w:val="single"/>
        </w:rPr>
      </w:pPr>
    </w:p>
    <w:p w:rsidR="003B7B30" w:rsidRPr="00E91940" w:rsidRDefault="003B7B30" w:rsidP="003B7B30">
      <w:pPr>
        <w:jc w:val="both"/>
        <w:rPr>
          <w:rFonts w:ascii="Bookman Old Style" w:hAnsi="Bookman Old Style"/>
          <w:b/>
          <w:sz w:val="34"/>
          <w:szCs w:val="32"/>
        </w:rPr>
      </w:pPr>
      <w:r w:rsidRPr="00E91940">
        <w:rPr>
          <w:rFonts w:ascii="Bookman Old Style" w:hAnsi="Bookman Old Style"/>
          <w:b/>
          <w:sz w:val="34"/>
          <w:szCs w:val="32"/>
          <w:u w:val="single"/>
        </w:rPr>
        <w:t>Chant d’envoi :</w:t>
      </w:r>
      <w:r w:rsidRPr="00E91940">
        <w:rPr>
          <w:rFonts w:ascii="Bookman Old Style" w:hAnsi="Bookman Old Style"/>
          <w:sz w:val="34"/>
          <w:szCs w:val="32"/>
          <w:u w:val="single"/>
        </w:rPr>
        <w:t xml:space="preserve"> </w:t>
      </w:r>
      <w:r w:rsidRPr="00E91940">
        <w:rPr>
          <w:rFonts w:ascii="Bookman Old Style" w:hAnsi="Bookman Old Style"/>
          <w:b/>
          <w:sz w:val="34"/>
          <w:szCs w:val="32"/>
        </w:rPr>
        <w:t xml:space="preserve">MARIE, TENDRESSE DES PAUVRES </w:t>
      </w:r>
      <w:r w:rsidRPr="00E91940">
        <w:rPr>
          <w:rFonts w:ascii="Bookman Old Style" w:hAnsi="Bookman Old Style"/>
          <w:i/>
          <w:sz w:val="34"/>
          <w:szCs w:val="32"/>
        </w:rPr>
        <w:t>V 231</w:t>
      </w:r>
    </w:p>
    <w:p w:rsidR="003B7B30" w:rsidRPr="00E91940" w:rsidRDefault="003B7B30" w:rsidP="003B7B30">
      <w:pPr>
        <w:autoSpaceDE w:val="0"/>
        <w:autoSpaceDN w:val="0"/>
        <w:adjustRightInd w:val="0"/>
        <w:jc w:val="both"/>
        <w:rPr>
          <w:rFonts w:ascii="Bookman Old Style" w:hAnsi="Bookman Old Style"/>
          <w:b/>
          <w:sz w:val="28"/>
          <w:szCs w:val="28"/>
        </w:rPr>
      </w:pPr>
    </w:p>
    <w:p w:rsidR="00523C9F" w:rsidRDefault="00523C9F"/>
    <w:sectPr w:rsidR="00523C9F" w:rsidSect="00C21B7A">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Times New Roman"/>
    <w:panose1 w:val="00000000000000000000"/>
    <w:charset w:val="00"/>
    <w:family w:val="roman"/>
    <w:notTrueType/>
    <w:pitch w:val="default"/>
    <w:sig w:usb0="00000003" w:usb1="00000000" w:usb2="00000000" w:usb3="00000000" w:csb0="00000001" w:csb1="00000000"/>
  </w:font>
  <w:font w:name="Humanist521BT-Light">
    <w:altName w:val="Times New Roman"/>
    <w:panose1 w:val="00000000000000000000"/>
    <w:charset w:val="00"/>
    <w:family w:val="roman"/>
    <w:notTrueType/>
    <w:pitch w:val="default"/>
    <w:sig w:usb0="00000003" w:usb1="00000000" w:usb2="00000000" w:usb3="00000000" w:csb0="00000001" w:csb1="00000000"/>
  </w:font>
  <w:font w:name="FarnhamDisplay-Light">
    <w:panose1 w:val="00000000000000000000"/>
    <w:charset w:val="EE"/>
    <w:family w:val="auto"/>
    <w:notTrueType/>
    <w:pitch w:val="default"/>
    <w:sig w:usb0="00000005" w:usb1="00000000" w:usb2="00000000" w:usb3="00000000" w:csb0="00000002"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A29"/>
    <w:multiLevelType w:val="hybridMultilevel"/>
    <w:tmpl w:val="37AC2C70"/>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3B7B30"/>
    <w:rsid w:val="003B7B30"/>
    <w:rsid w:val="00432DB2"/>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7B30"/>
    <w:rPr>
      <w:rFonts w:ascii="Tahoma" w:hAnsi="Tahoma" w:cs="Tahoma"/>
      <w:sz w:val="16"/>
      <w:szCs w:val="16"/>
    </w:rPr>
  </w:style>
  <w:style w:type="character" w:customStyle="1" w:styleId="TextedebullesCar">
    <w:name w:val="Texte de bulles Car"/>
    <w:basedOn w:val="Policepardfaut"/>
    <w:link w:val="Textedebulles"/>
    <w:uiPriority w:val="99"/>
    <w:semiHidden/>
    <w:rsid w:val="003B7B3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1794</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2018-10-02T16:48:00Z</dcterms:created>
  <dcterms:modified xsi:type="dcterms:W3CDTF">2018-10-02T16:50:00Z</dcterms:modified>
</cp:coreProperties>
</file>