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DE6" w:rsidRPr="006E645E" w:rsidRDefault="00B73DE6" w:rsidP="00B73DE6">
      <w:pPr>
        <w:jc w:val="center"/>
        <w:rPr>
          <w:rFonts w:ascii="Bookman Old Style" w:hAnsi="Bookman Old Style"/>
          <w:b/>
          <w:sz w:val="28"/>
          <w:szCs w:val="28"/>
        </w:rPr>
      </w:pPr>
      <w:r>
        <w:rPr>
          <w:rFonts w:ascii="Bookman Old Style" w:hAnsi="Bookman Old Style"/>
          <w:b/>
          <w:sz w:val="28"/>
          <w:szCs w:val="28"/>
        </w:rPr>
        <w:t>Paroisse Notre Dame de la Roya</w:t>
      </w:r>
    </w:p>
    <w:p w:rsidR="00B73DE6" w:rsidRPr="006E645E" w:rsidRDefault="00B73DE6" w:rsidP="00B73DE6">
      <w:pPr>
        <w:jc w:val="center"/>
        <w:rPr>
          <w:rFonts w:ascii="Bookman Old Style" w:hAnsi="Bookman Old Style"/>
          <w:b/>
          <w:sz w:val="28"/>
          <w:szCs w:val="28"/>
        </w:rPr>
      </w:pPr>
      <w:r w:rsidRPr="006E645E">
        <w:rPr>
          <w:rFonts w:ascii="Bookman Old Style" w:hAnsi="Bookman Old Style"/>
          <w:b/>
          <w:sz w:val="28"/>
          <w:szCs w:val="28"/>
        </w:rPr>
        <w:t>3° dimanche de l’avent C</w:t>
      </w:r>
    </w:p>
    <w:p w:rsidR="00B73DE6" w:rsidRDefault="00B73DE6" w:rsidP="00B73DE6">
      <w:pPr>
        <w:rPr>
          <w:rFonts w:ascii="Bookman Old Style" w:hAnsi="Bookman Old Style"/>
          <w:b/>
          <w:sz w:val="28"/>
          <w:szCs w:val="28"/>
        </w:rPr>
      </w:pPr>
    </w:p>
    <w:p w:rsidR="00B73DE6" w:rsidRPr="006E645E" w:rsidRDefault="00B73DE6" w:rsidP="00B73DE6">
      <w:pPr>
        <w:rPr>
          <w:rFonts w:ascii="Bookman Old Style" w:hAnsi="Bookman Old Style"/>
          <w:i/>
          <w:sz w:val="28"/>
          <w:szCs w:val="28"/>
        </w:rPr>
      </w:pPr>
      <w:r w:rsidRPr="006E645E">
        <w:rPr>
          <w:rFonts w:ascii="Bookman Old Style" w:hAnsi="Bookman Old Style"/>
          <w:b/>
          <w:sz w:val="28"/>
          <w:szCs w:val="28"/>
        </w:rPr>
        <w:t xml:space="preserve">Messe de St Jean Baptiste </w:t>
      </w:r>
      <w:r w:rsidRPr="006E645E">
        <w:rPr>
          <w:rFonts w:ascii="Bookman Old Style" w:hAnsi="Bookman Old Style"/>
          <w:i/>
          <w:sz w:val="28"/>
          <w:szCs w:val="28"/>
        </w:rPr>
        <w:t>(pas de Gloria)</w:t>
      </w:r>
    </w:p>
    <w:p w:rsidR="00B73DE6" w:rsidRPr="006E645E" w:rsidRDefault="00B73DE6" w:rsidP="00B73DE6">
      <w:pPr>
        <w:rPr>
          <w:rFonts w:ascii="Bookman Old Style" w:hAnsi="Bookman Old Style"/>
          <w:b/>
          <w:sz w:val="28"/>
          <w:szCs w:val="28"/>
        </w:rPr>
      </w:pPr>
      <w:r w:rsidRPr="006E645E">
        <w:rPr>
          <w:rFonts w:ascii="Bookman Old Style" w:hAnsi="Bookman Old Style"/>
          <w:b/>
          <w:sz w:val="28"/>
          <w:szCs w:val="28"/>
          <w:u w:val="single"/>
        </w:rPr>
        <w:t>Chant d’entrée :</w:t>
      </w:r>
      <w:r w:rsidRPr="006E645E">
        <w:rPr>
          <w:rFonts w:ascii="Bookman Old Style" w:hAnsi="Bookman Old Style"/>
          <w:sz w:val="28"/>
          <w:szCs w:val="28"/>
          <w:u w:val="single"/>
        </w:rPr>
        <w:t xml:space="preserve"> </w:t>
      </w:r>
      <w:r w:rsidRPr="006E645E">
        <w:rPr>
          <w:rFonts w:ascii="Bookman Old Style" w:hAnsi="Bookman Old Style"/>
          <w:b/>
          <w:sz w:val="28"/>
          <w:szCs w:val="28"/>
        </w:rPr>
        <w:t xml:space="preserve">PEUPLES QUI MARCHEZ </w:t>
      </w:r>
      <w:r w:rsidRPr="006E645E">
        <w:rPr>
          <w:rFonts w:ascii="Bookman Old Style" w:hAnsi="Bookman Old Style"/>
          <w:i/>
          <w:sz w:val="28"/>
          <w:szCs w:val="28"/>
        </w:rPr>
        <w:t>E 127</w:t>
      </w:r>
    </w:p>
    <w:p w:rsidR="00B73DE6" w:rsidRPr="006E645E" w:rsidRDefault="00B73DE6" w:rsidP="00B73DE6">
      <w:pPr>
        <w:pStyle w:val="NormalWeb"/>
        <w:spacing w:before="0" w:beforeAutospacing="0" w:after="0" w:afterAutospacing="0"/>
        <w:jc w:val="both"/>
        <w:rPr>
          <w:rFonts w:ascii="Bookman Old Style" w:hAnsi="Bookman Old Style"/>
          <w:b/>
          <w:bCs/>
          <w:i/>
          <w:sz w:val="28"/>
          <w:szCs w:val="28"/>
        </w:rPr>
      </w:pPr>
    </w:p>
    <w:p w:rsidR="00B73DE6" w:rsidRPr="006E645E" w:rsidRDefault="00B73DE6" w:rsidP="00B73DE6">
      <w:pPr>
        <w:jc w:val="both"/>
        <w:rPr>
          <w:rFonts w:ascii="Bookman Old Style" w:hAnsi="Bookman Old Style"/>
          <w:sz w:val="28"/>
          <w:szCs w:val="28"/>
        </w:rPr>
      </w:pPr>
      <w:r w:rsidRPr="006E645E">
        <w:rPr>
          <w:rFonts w:ascii="Bookman Old Style" w:hAnsi="Bookman Old Style"/>
          <w:b/>
          <w:color w:val="000000"/>
          <w:sz w:val="28"/>
          <w:szCs w:val="28"/>
          <w:u w:val="single"/>
        </w:rPr>
        <w:t>Accueil</w:t>
      </w:r>
      <w:r w:rsidRPr="006E645E">
        <w:rPr>
          <w:rFonts w:ascii="Bookman Old Style" w:hAnsi="Bookman Old Style"/>
          <w:b/>
          <w:color w:val="000000"/>
          <w:sz w:val="28"/>
          <w:szCs w:val="28"/>
        </w:rPr>
        <w:t xml:space="preserve"> : </w:t>
      </w:r>
      <w:r w:rsidRPr="006E645E">
        <w:rPr>
          <w:rFonts w:ascii="Bookman Old Style" w:hAnsi="Bookman Old Style"/>
          <w:i/>
          <w:sz w:val="28"/>
          <w:szCs w:val="28"/>
        </w:rPr>
        <w:t>« Pousse des cris de joie, fille de Sion »</w:t>
      </w:r>
      <w:r w:rsidRPr="006E645E">
        <w:rPr>
          <w:rFonts w:ascii="Bookman Old Style" w:hAnsi="Bookman Old Style"/>
          <w:sz w:val="28"/>
          <w:szCs w:val="28"/>
        </w:rPr>
        <w:t xml:space="preserve"> Réjouis-toi, peuple de Dieu le Seigneur est proche. Il nous donne la paix qui dépasse tout ce qu'on peut imaginer, qui guérit le cœur blessé, qui libère des inquiétudes. Accueillons avec confiance le salut qui vient de Dieu.</w:t>
      </w:r>
    </w:p>
    <w:p w:rsidR="00B73DE6" w:rsidRPr="006E645E" w:rsidRDefault="00B73DE6" w:rsidP="00B73DE6">
      <w:pPr>
        <w:rPr>
          <w:rFonts w:ascii="Bookman Old Style" w:hAnsi="Bookman Old Style"/>
          <w:sz w:val="28"/>
          <w:szCs w:val="28"/>
        </w:rPr>
      </w:pPr>
    </w:p>
    <w:p w:rsidR="00B73DE6" w:rsidRPr="006E645E" w:rsidRDefault="00B73DE6" w:rsidP="00B73DE6">
      <w:pPr>
        <w:numPr>
          <w:ilvl w:val="0"/>
          <w:numId w:val="2"/>
        </w:numPr>
        <w:jc w:val="both"/>
        <w:rPr>
          <w:rFonts w:ascii="Bookman Old Style" w:hAnsi="Bookman Old Style"/>
          <w:i/>
          <w:sz w:val="28"/>
          <w:szCs w:val="28"/>
        </w:rPr>
      </w:pPr>
      <w:r w:rsidRPr="006E645E">
        <w:rPr>
          <w:rFonts w:ascii="Bookman Old Style" w:hAnsi="Bookman Old Style"/>
          <w:i/>
          <w:sz w:val="28"/>
          <w:szCs w:val="28"/>
        </w:rPr>
        <w:t>Quelqu'un allume la troisième bougie de la couronne de l'Avent.</w:t>
      </w:r>
    </w:p>
    <w:p w:rsidR="00B73DE6" w:rsidRPr="006E645E" w:rsidRDefault="00B73DE6" w:rsidP="00B73DE6">
      <w:pPr>
        <w:jc w:val="both"/>
        <w:rPr>
          <w:rFonts w:ascii="Bookman Old Style" w:hAnsi="Bookman Old Style"/>
          <w:sz w:val="28"/>
          <w:szCs w:val="28"/>
        </w:rPr>
      </w:pPr>
      <w:r w:rsidRPr="006E645E">
        <w:rPr>
          <w:rFonts w:ascii="Bookman Old Style" w:hAnsi="Bookman Old Style" w:cs="Humanist521BT-LightItalic"/>
          <w:b/>
          <w:i/>
          <w:sz w:val="28"/>
          <w:szCs w:val="28"/>
          <w:lang w:eastAsia="pl-PL"/>
        </w:rPr>
        <w:t>Prêtre :</w:t>
      </w:r>
      <w:r w:rsidRPr="006E645E">
        <w:rPr>
          <w:rFonts w:ascii="Bookman Old Style" w:hAnsi="Bookman Old Style"/>
          <w:sz w:val="28"/>
          <w:szCs w:val="28"/>
        </w:rPr>
        <w:t xml:space="preserve"> Seigneur, nous exultons de joie dans l'attente de ta venue, et cette troisième bougie de la couronne de l'Avent que nous allumons est signe de notre allégresse. Que cette flamme illumine notre visage afin que nous témoignions en vérité de la Bonne Nouvelle du salut.</w:t>
      </w:r>
    </w:p>
    <w:p w:rsidR="00B73DE6" w:rsidRPr="006E645E" w:rsidRDefault="00B73DE6" w:rsidP="00B73DE6">
      <w:pPr>
        <w:jc w:val="both"/>
        <w:rPr>
          <w:rFonts w:ascii="Bookman Old Style" w:hAnsi="Bookman Old Style"/>
          <w:sz w:val="28"/>
          <w:szCs w:val="28"/>
        </w:rPr>
      </w:pPr>
    </w:p>
    <w:p w:rsidR="00B73DE6" w:rsidRPr="006E645E" w:rsidRDefault="00B73DE6" w:rsidP="00B73DE6">
      <w:pPr>
        <w:autoSpaceDE w:val="0"/>
        <w:autoSpaceDN w:val="0"/>
        <w:adjustRightInd w:val="0"/>
        <w:jc w:val="both"/>
        <w:rPr>
          <w:rFonts w:ascii="Bookman Old Style" w:hAnsi="Bookman Old Style"/>
          <w:i/>
          <w:sz w:val="28"/>
          <w:szCs w:val="28"/>
        </w:rPr>
      </w:pPr>
      <w:r w:rsidRPr="006E645E">
        <w:rPr>
          <w:rFonts w:ascii="Bookman Old Style" w:hAnsi="Bookman Old Style"/>
          <w:b/>
          <w:bCs/>
          <w:sz w:val="28"/>
          <w:szCs w:val="28"/>
          <w:u w:val="single"/>
        </w:rPr>
        <w:t>Prière pénitentielle</w:t>
      </w:r>
      <w:r w:rsidRPr="006E645E">
        <w:rPr>
          <w:rFonts w:ascii="Bookman Old Style" w:hAnsi="Bookman Old Style"/>
          <w:sz w:val="28"/>
          <w:szCs w:val="28"/>
        </w:rPr>
        <w:t> </w:t>
      </w:r>
      <w:r w:rsidRPr="006E645E">
        <w:rPr>
          <w:rFonts w:ascii="Bookman Old Style" w:hAnsi="Bookman Old Style"/>
          <w:b/>
          <w:sz w:val="28"/>
          <w:szCs w:val="28"/>
        </w:rPr>
        <w:t>:</w:t>
      </w:r>
      <w:r w:rsidRPr="006E645E">
        <w:rPr>
          <w:rFonts w:ascii="Bookman Old Style" w:hAnsi="Bookman Old Style"/>
          <w:sz w:val="28"/>
          <w:szCs w:val="28"/>
        </w:rPr>
        <w:t xml:space="preserve"> R</w:t>
      </w:r>
      <w:r w:rsidRPr="006E645E">
        <w:rPr>
          <w:rFonts w:ascii="Bookman Old Style" w:hAnsi="Bookman Old Style" w:cs="FarnhamDisplay-Light"/>
          <w:sz w:val="28"/>
          <w:szCs w:val="28"/>
          <w:lang w:eastAsia="pl-PL"/>
        </w:rPr>
        <w:t xml:space="preserve">econnaissons que nous sommes pécheurs, laissons le Seigneur nous pardonner et nous faire vivre dans la joie. </w:t>
      </w:r>
      <w:r w:rsidRPr="006E645E">
        <w:rPr>
          <w:rFonts w:ascii="Bookman Old Style" w:hAnsi="Bookman Old Style"/>
          <w:i/>
          <w:sz w:val="28"/>
          <w:szCs w:val="28"/>
        </w:rPr>
        <w:t>(brève pause en silence)</w:t>
      </w:r>
    </w:p>
    <w:p w:rsidR="00B73DE6" w:rsidRPr="006E645E" w:rsidRDefault="00B73DE6" w:rsidP="00B73DE6">
      <w:pPr>
        <w:numPr>
          <w:ilvl w:val="0"/>
          <w:numId w:val="1"/>
        </w:numPr>
        <w:autoSpaceDE w:val="0"/>
        <w:autoSpaceDN w:val="0"/>
        <w:adjustRightInd w:val="0"/>
        <w:jc w:val="both"/>
        <w:rPr>
          <w:rFonts w:ascii="Bookman Old Style" w:hAnsi="Bookman Old Style"/>
          <w:sz w:val="28"/>
          <w:szCs w:val="28"/>
        </w:rPr>
      </w:pPr>
      <w:r w:rsidRPr="006E645E">
        <w:rPr>
          <w:rFonts w:ascii="Bookman Old Style" w:hAnsi="Bookman Old Style" w:cs="Humanist521BT-LightItalic"/>
          <w:b/>
          <w:i/>
          <w:sz w:val="28"/>
          <w:szCs w:val="28"/>
          <w:lang w:eastAsia="pl-PL"/>
        </w:rPr>
        <w:t>Prêtre :</w:t>
      </w:r>
      <w:r w:rsidRPr="006E645E">
        <w:rPr>
          <w:rFonts w:ascii="Bookman Old Style" w:hAnsi="Bookman Old Style"/>
          <w:iCs/>
          <w:color w:val="000000"/>
          <w:sz w:val="28"/>
          <w:szCs w:val="28"/>
        </w:rPr>
        <w:t xml:space="preserve"> </w:t>
      </w:r>
      <w:r w:rsidRPr="006E645E">
        <w:rPr>
          <w:rFonts w:ascii="Bookman Old Style" w:hAnsi="Bookman Old Style"/>
          <w:sz w:val="28"/>
          <w:szCs w:val="28"/>
        </w:rPr>
        <w:t xml:space="preserve">Seigneur, accorde-nous ton pardon. </w:t>
      </w:r>
    </w:p>
    <w:p w:rsidR="00B73DE6" w:rsidRPr="006E645E" w:rsidRDefault="00B73DE6" w:rsidP="00B73DE6">
      <w:pPr>
        <w:numPr>
          <w:ilvl w:val="0"/>
          <w:numId w:val="1"/>
        </w:numPr>
        <w:jc w:val="both"/>
        <w:rPr>
          <w:rFonts w:ascii="Bookman Old Style" w:hAnsi="Bookman Old Style"/>
          <w:i/>
          <w:sz w:val="28"/>
          <w:szCs w:val="28"/>
        </w:rPr>
      </w:pPr>
      <w:r w:rsidRPr="006E645E">
        <w:rPr>
          <w:rFonts w:ascii="Bookman Old Style" w:hAnsi="Bookman Old Style"/>
          <w:b/>
          <w:i/>
          <w:sz w:val="28"/>
          <w:szCs w:val="28"/>
        </w:rPr>
        <w:t>Tous :</w:t>
      </w:r>
      <w:r w:rsidRPr="006E645E">
        <w:rPr>
          <w:rFonts w:ascii="Bookman Old Style" w:hAnsi="Bookman Old Style"/>
          <w:sz w:val="28"/>
          <w:szCs w:val="28"/>
        </w:rPr>
        <w:t xml:space="preserve"> </w:t>
      </w:r>
      <w:r w:rsidRPr="006E645E">
        <w:rPr>
          <w:rFonts w:ascii="Bookman Old Style" w:hAnsi="Bookman Old Style"/>
          <w:i/>
          <w:sz w:val="28"/>
          <w:szCs w:val="28"/>
        </w:rPr>
        <w:t xml:space="preserve">Nous avons péché contre toi. </w:t>
      </w:r>
    </w:p>
    <w:p w:rsidR="00B73DE6" w:rsidRPr="006E645E" w:rsidRDefault="00B73DE6" w:rsidP="00B73DE6">
      <w:pPr>
        <w:numPr>
          <w:ilvl w:val="0"/>
          <w:numId w:val="1"/>
        </w:numPr>
        <w:jc w:val="both"/>
        <w:rPr>
          <w:rFonts w:ascii="Bookman Old Style" w:hAnsi="Bookman Old Style"/>
          <w:sz w:val="28"/>
          <w:szCs w:val="28"/>
        </w:rPr>
      </w:pPr>
      <w:r w:rsidRPr="006E645E">
        <w:rPr>
          <w:rFonts w:ascii="Bookman Old Style" w:hAnsi="Bookman Old Style" w:cs="Humanist521BT-LightItalic"/>
          <w:b/>
          <w:i/>
          <w:sz w:val="28"/>
          <w:szCs w:val="28"/>
          <w:lang w:eastAsia="pl-PL"/>
        </w:rPr>
        <w:t>Prêtre :</w:t>
      </w:r>
      <w:r w:rsidRPr="006E645E">
        <w:rPr>
          <w:rFonts w:ascii="Bookman Old Style" w:hAnsi="Bookman Old Style"/>
          <w:iCs/>
          <w:color w:val="000000"/>
          <w:sz w:val="28"/>
          <w:szCs w:val="28"/>
        </w:rPr>
        <w:t xml:space="preserve"> </w:t>
      </w:r>
      <w:r w:rsidRPr="006E645E">
        <w:rPr>
          <w:rFonts w:ascii="Bookman Old Style" w:hAnsi="Bookman Old Style"/>
          <w:sz w:val="28"/>
          <w:szCs w:val="28"/>
        </w:rPr>
        <w:t xml:space="preserve">Montre-nous ta miséricorde. </w:t>
      </w:r>
    </w:p>
    <w:p w:rsidR="00B73DE6" w:rsidRPr="006E645E" w:rsidRDefault="00B73DE6" w:rsidP="00B73DE6">
      <w:pPr>
        <w:numPr>
          <w:ilvl w:val="0"/>
          <w:numId w:val="1"/>
        </w:numPr>
        <w:jc w:val="both"/>
        <w:rPr>
          <w:rFonts w:ascii="Bookman Old Style" w:hAnsi="Bookman Old Style"/>
          <w:i/>
          <w:sz w:val="28"/>
          <w:szCs w:val="28"/>
        </w:rPr>
      </w:pPr>
      <w:r w:rsidRPr="006E645E">
        <w:rPr>
          <w:rFonts w:ascii="Bookman Old Style" w:hAnsi="Bookman Old Style"/>
          <w:b/>
          <w:i/>
          <w:sz w:val="28"/>
          <w:szCs w:val="28"/>
        </w:rPr>
        <w:t>Tous :</w:t>
      </w:r>
      <w:r w:rsidRPr="006E645E">
        <w:rPr>
          <w:rFonts w:ascii="Bookman Old Style" w:hAnsi="Bookman Old Style"/>
          <w:sz w:val="28"/>
          <w:szCs w:val="28"/>
        </w:rPr>
        <w:t xml:space="preserve"> </w:t>
      </w:r>
      <w:r w:rsidRPr="006E645E">
        <w:rPr>
          <w:rFonts w:ascii="Bookman Old Style" w:hAnsi="Bookman Old Style"/>
          <w:i/>
          <w:sz w:val="28"/>
          <w:szCs w:val="28"/>
        </w:rPr>
        <w:t>Et nous serons sauvés.</w:t>
      </w:r>
    </w:p>
    <w:p w:rsidR="00B73DE6" w:rsidRPr="006E645E" w:rsidRDefault="00B73DE6" w:rsidP="00B73DE6">
      <w:pPr>
        <w:numPr>
          <w:ilvl w:val="0"/>
          <w:numId w:val="1"/>
        </w:numPr>
        <w:autoSpaceDE w:val="0"/>
        <w:autoSpaceDN w:val="0"/>
        <w:adjustRightInd w:val="0"/>
        <w:jc w:val="both"/>
        <w:rPr>
          <w:rFonts w:ascii="Bookman Old Style" w:hAnsi="Bookman Old Style"/>
          <w:b/>
          <w:color w:val="000000"/>
          <w:sz w:val="28"/>
          <w:szCs w:val="28"/>
          <w:u w:val="single"/>
        </w:rPr>
      </w:pPr>
      <w:r w:rsidRPr="006E645E">
        <w:rPr>
          <w:rFonts w:ascii="Bookman Old Style" w:hAnsi="Bookman Old Style" w:cs="Humanist521BT-LightItalic"/>
          <w:b/>
          <w:i/>
          <w:sz w:val="28"/>
          <w:szCs w:val="28"/>
          <w:lang w:eastAsia="pl-PL"/>
        </w:rPr>
        <w:t>Prêtre :</w:t>
      </w:r>
      <w:r w:rsidRPr="006E645E">
        <w:rPr>
          <w:rFonts w:ascii="Bookman Old Style" w:hAnsi="Bookman Old Style"/>
          <w:iCs/>
          <w:color w:val="000000"/>
          <w:sz w:val="28"/>
          <w:szCs w:val="28"/>
        </w:rPr>
        <w:t xml:space="preserve"> </w:t>
      </w:r>
      <w:r w:rsidRPr="006E645E">
        <w:rPr>
          <w:rFonts w:ascii="Bookman Old Style" w:hAnsi="Bookman Old Style"/>
          <w:sz w:val="28"/>
          <w:szCs w:val="28"/>
        </w:rPr>
        <w:t>Que Dieu tout-puissant nous fasse miséricorde…</w:t>
      </w:r>
    </w:p>
    <w:p w:rsidR="00B73DE6" w:rsidRPr="006E645E" w:rsidRDefault="00B73DE6" w:rsidP="00B73DE6">
      <w:pPr>
        <w:autoSpaceDE w:val="0"/>
        <w:autoSpaceDN w:val="0"/>
        <w:adjustRightInd w:val="0"/>
        <w:jc w:val="both"/>
        <w:rPr>
          <w:rFonts w:ascii="Bookman Old Style" w:hAnsi="Bookman Old Style"/>
          <w:b/>
          <w:color w:val="000000"/>
          <w:sz w:val="28"/>
          <w:szCs w:val="28"/>
          <w:u w:val="single"/>
        </w:rPr>
      </w:pPr>
    </w:p>
    <w:p w:rsidR="00B73DE6" w:rsidRPr="006E645E" w:rsidRDefault="00B73DE6" w:rsidP="00B73DE6">
      <w:pPr>
        <w:numPr>
          <w:ilvl w:val="0"/>
          <w:numId w:val="1"/>
        </w:numPr>
        <w:autoSpaceDE w:val="0"/>
        <w:autoSpaceDN w:val="0"/>
        <w:adjustRightInd w:val="0"/>
        <w:jc w:val="both"/>
        <w:rPr>
          <w:rFonts w:ascii="Bookman Old Style" w:hAnsi="Bookman Old Style"/>
          <w:b/>
          <w:color w:val="000000"/>
          <w:sz w:val="28"/>
          <w:szCs w:val="28"/>
          <w:u w:val="single"/>
        </w:rPr>
      </w:pPr>
      <w:r w:rsidRPr="006E645E">
        <w:rPr>
          <w:rFonts w:ascii="Bookman Old Style" w:hAnsi="Bookman Old Style"/>
          <w:b/>
          <w:i/>
          <w:sz w:val="28"/>
          <w:szCs w:val="28"/>
        </w:rPr>
        <w:t>Animateur chante :</w:t>
      </w:r>
      <w:r>
        <w:rPr>
          <w:rFonts w:ascii="Bookman Old Style" w:hAnsi="Bookman Old Style"/>
          <w:sz w:val="28"/>
          <w:szCs w:val="28"/>
        </w:rPr>
        <w:t xml:space="preserve"> </w:t>
      </w:r>
      <w:r w:rsidRPr="006E645E">
        <w:rPr>
          <w:rFonts w:ascii="Bookman Old Style" w:hAnsi="Bookman Old Style"/>
          <w:sz w:val="28"/>
          <w:szCs w:val="28"/>
        </w:rPr>
        <w:t xml:space="preserve">Kyrie… </w:t>
      </w:r>
    </w:p>
    <w:p w:rsidR="00B73DE6" w:rsidRPr="006E645E" w:rsidRDefault="00B73DE6" w:rsidP="00B73DE6">
      <w:pPr>
        <w:numPr>
          <w:ilvl w:val="0"/>
          <w:numId w:val="1"/>
        </w:numPr>
        <w:jc w:val="both"/>
        <w:rPr>
          <w:rFonts w:ascii="Bookman Old Style" w:hAnsi="Bookman Old Style"/>
          <w:b/>
          <w:i/>
          <w:sz w:val="28"/>
          <w:szCs w:val="28"/>
        </w:rPr>
      </w:pPr>
      <w:r w:rsidRPr="006E645E">
        <w:rPr>
          <w:rFonts w:ascii="Bookman Old Style" w:hAnsi="Bookman Old Style"/>
          <w:b/>
          <w:i/>
          <w:sz w:val="28"/>
          <w:szCs w:val="28"/>
        </w:rPr>
        <w:t>Pas de Gloria</w:t>
      </w:r>
    </w:p>
    <w:p w:rsidR="00B73DE6" w:rsidRPr="006E645E" w:rsidRDefault="00B73DE6" w:rsidP="00B73DE6">
      <w:pPr>
        <w:jc w:val="both"/>
        <w:rPr>
          <w:rFonts w:ascii="Bookman Old Style" w:hAnsi="Bookman Old Style"/>
          <w:b/>
          <w:sz w:val="28"/>
          <w:szCs w:val="28"/>
        </w:rPr>
      </w:pPr>
    </w:p>
    <w:p w:rsidR="00B73DE6" w:rsidRPr="00D04271" w:rsidRDefault="00B73DE6" w:rsidP="00B73DE6">
      <w:pPr>
        <w:tabs>
          <w:tab w:val="left" w:pos="720"/>
        </w:tabs>
        <w:jc w:val="both"/>
        <w:rPr>
          <w:rFonts w:ascii="Bookman Old Style" w:hAnsi="Bookman Old Style"/>
          <w:b/>
          <w:sz w:val="28"/>
          <w:szCs w:val="28"/>
        </w:rPr>
      </w:pPr>
      <w:proofErr w:type="spellStart"/>
      <w:r w:rsidRPr="00D04271">
        <w:rPr>
          <w:rFonts w:ascii="Bookman Old Style" w:hAnsi="Bookman Old Style" w:cs="MatrixScriptRegular"/>
          <w:b/>
          <w:sz w:val="28"/>
          <w:szCs w:val="28"/>
          <w:lang w:val="en-US" w:eastAsia="pl-PL"/>
        </w:rPr>
        <w:t>Cantique</w:t>
      </w:r>
      <w:proofErr w:type="spellEnd"/>
      <w:r w:rsidRPr="00D04271">
        <w:rPr>
          <w:rFonts w:ascii="Bookman Old Style" w:hAnsi="Bookman Old Style"/>
          <w:b/>
          <w:sz w:val="28"/>
          <w:szCs w:val="28"/>
        </w:rPr>
        <w:t xml:space="preserve"> d’Isaïe </w:t>
      </w:r>
      <w:r w:rsidRPr="00D04271">
        <w:rPr>
          <w:rStyle w:val="A9"/>
          <w:rFonts w:ascii="Bookman Old Style" w:hAnsi="Bookman Old Style"/>
          <w:b/>
          <w:sz w:val="28"/>
          <w:szCs w:val="28"/>
        </w:rPr>
        <w:t>12, 2-6</w:t>
      </w:r>
    </w:p>
    <w:p w:rsidR="00B73DE6" w:rsidRPr="006E645E" w:rsidRDefault="00B73DE6" w:rsidP="00B73DE6">
      <w:pPr>
        <w:tabs>
          <w:tab w:val="left" w:pos="720"/>
        </w:tabs>
        <w:jc w:val="both"/>
        <w:rPr>
          <w:rFonts w:ascii="Bookman Old Style" w:hAnsi="Bookman Old Style"/>
          <w:b/>
          <w:sz w:val="28"/>
          <w:szCs w:val="28"/>
        </w:rPr>
      </w:pPr>
      <w:r>
        <w:rPr>
          <w:rFonts w:ascii="Bookman Old Style" w:hAnsi="Bookman Old Style"/>
          <w:b/>
          <w:noProof/>
          <w:sz w:val="28"/>
          <w:szCs w:val="28"/>
        </w:rPr>
        <w:drawing>
          <wp:inline distT="0" distB="0" distL="0" distR="0">
            <wp:extent cx="6478270" cy="172529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478270" cy="1725295"/>
                    </a:xfrm>
                    <a:prstGeom prst="rect">
                      <a:avLst/>
                    </a:prstGeom>
                    <a:noFill/>
                    <a:ln w="9525">
                      <a:noFill/>
                      <a:miter lim="800000"/>
                      <a:headEnd/>
                      <a:tailEnd/>
                    </a:ln>
                  </pic:spPr>
                </pic:pic>
              </a:graphicData>
            </a:graphic>
          </wp:inline>
        </w:drawing>
      </w:r>
    </w:p>
    <w:p w:rsidR="00B73DE6" w:rsidRPr="006E645E" w:rsidRDefault="00B73DE6" w:rsidP="00B73DE6">
      <w:pPr>
        <w:tabs>
          <w:tab w:val="left" w:pos="720"/>
        </w:tabs>
        <w:jc w:val="both"/>
        <w:rPr>
          <w:rFonts w:ascii="Bookman Old Style" w:hAnsi="Bookman Old Style"/>
          <w:b/>
          <w:sz w:val="28"/>
          <w:szCs w:val="28"/>
        </w:rPr>
      </w:pPr>
    </w:p>
    <w:p w:rsidR="00B73DE6" w:rsidRPr="006E645E" w:rsidRDefault="00B73DE6" w:rsidP="00B73DE6">
      <w:pPr>
        <w:tabs>
          <w:tab w:val="left" w:pos="720"/>
        </w:tabs>
        <w:jc w:val="both"/>
        <w:rPr>
          <w:rFonts w:ascii="Bookman Old Style" w:hAnsi="Bookman Old Style"/>
          <w:lang w:eastAsia="pl-PL"/>
        </w:rPr>
        <w:sectPr w:rsidR="00B73DE6" w:rsidRPr="006E645E" w:rsidSect="00B73DE6">
          <w:pgSz w:w="11906" w:h="16838" w:code="9"/>
          <w:pgMar w:top="567" w:right="567" w:bottom="567" w:left="567" w:header="709" w:footer="709" w:gutter="0"/>
          <w:cols w:space="708"/>
          <w:docGrid w:linePitch="360"/>
        </w:sectPr>
      </w:pPr>
    </w:p>
    <w:p w:rsidR="00B73DE6" w:rsidRPr="006E645E" w:rsidRDefault="00B73DE6" w:rsidP="00B73DE6">
      <w:pPr>
        <w:tabs>
          <w:tab w:val="left" w:pos="720"/>
        </w:tabs>
        <w:jc w:val="both"/>
        <w:rPr>
          <w:rFonts w:ascii="Bookman Old Style" w:hAnsi="Bookman Old Style"/>
          <w:lang w:eastAsia="pl-PL"/>
        </w:rPr>
      </w:pPr>
      <w:r w:rsidRPr="006E645E">
        <w:rPr>
          <w:rFonts w:ascii="Bookman Old Style" w:hAnsi="Bookman Old Style"/>
          <w:b/>
          <w:lang w:eastAsia="pl-PL"/>
        </w:rPr>
        <w:lastRenderedPageBreak/>
        <w:t>1.</w:t>
      </w:r>
      <w:r w:rsidRPr="006E645E">
        <w:rPr>
          <w:rFonts w:ascii="Bookman Old Style" w:hAnsi="Bookman Old Style"/>
          <w:lang w:eastAsia="pl-PL"/>
        </w:rPr>
        <w:t xml:space="preserve"> Voici le Die</w:t>
      </w:r>
      <w:r w:rsidRPr="006E645E">
        <w:rPr>
          <w:rFonts w:ascii="Bookman Old Style" w:hAnsi="Bookman Old Style"/>
          <w:b/>
          <w:bCs/>
          <w:lang w:eastAsia="pl-PL"/>
        </w:rPr>
        <w:t xml:space="preserve">u </w:t>
      </w:r>
      <w:r w:rsidRPr="006E645E">
        <w:rPr>
          <w:rFonts w:ascii="Bookman Old Style" w:hAnsi="Bookman Old Style"/>
          <w:lang w:eastAsia="pl-PL"/>
        </w:rPr>
        <w:t>qui me sauve :</w:t>
      </w:r>
    </w:p>
    <w:p w:rsidR="00B73DE6" w:rsidRPr="006E645E" w:rsidRDefault="00B73DE6" w:rsidP="00B73DE6">
      <w:pPr>
        <w:autoSpaceDE w:val="0"/>
        <w:autoSpaceDN w:val="0"/>
        <w:adjustRightInd w:val="0"/>
        <w:jc w:val="both"/>
        <w:rPr>
          <w:rFonts w:ascii="Bookman Old Style" w:hAnsi="Bookman Old Style"/>
          <w:lang w:eastAsia="pl-PL"/>
        </w:rPr>
      </w:pPr>
      <w:r w:rsidRPr="006E645E">
        <w:rPr>
          <w:rFonts w:ascii="Bookman Old Style" w:hAnsi="Bookman Old Style"/>
          <w:lang w:eastAsia="pl-PL"/>
        </w:rPr>
        <w:t>j’ai confiance, je n’ai pl</w:t>
      </w:r>
      <w:r w:rsidRPr="006E645E">
        <w:rPr>
          <w:rFonts w:ascii="Bookman Old Style" w:hAnsi="Bookman Old Style"/>
          <w:b/>
          <w:bCs/>
          <w:lang w:eastAsia="pl-PL"/>
        </w:rPr>
        <w:t>u</w:t>
      </w:r>
      <w:r w:rsidRPr="006E645E">
        <w:rPr>
          <w:rFonts w:ascii="Bookman Old Style" w:hAnsi="Bookman Old Style"/>
          <w:lang w:eastAsia="pl-PL"/>
        </w:rPr>
        <w:t>s de crainte.</w:t>
      </w:r>
    </w:p>
    <w:p w:rsidR="00B73DE6" w:rsidRPr="006E645E" w:rsidRDefault="00B73DE6" w:rsidP="00B73DE6">
      <w:pPr>
        <w:autoSpaceDE w:val="0"/>
        <w:autoSpaceDN w:val="0"/>
        <w:adjustRightInd w:val="0"/>
        <w:jc w:val="both"/>
        <w:rPr>
          <w:rFonts w:ascii="Bookman Old Style" w:hAnsi="Bookman Old Style"/>
          <w:lang w:eastAsia="pl-PL"/>
        </w:rPr>
      </w:pPr>
      <w:r w:rsidRPr="006E645E">
        <w:rPr>
          <w:rFonts w:ascii="Bookman Old Style" w:hAnsi="Bookman Old Style"/>
          <w:lang w:eastAsia="pl-PL"/>
        </w:rPr>
        <w:t>Ma force et mon ch</w:t>
      </w:r>
      <w:r w:rsidRPr="006E645E">
        <w:rPr>
          <w:rFonts w:ascii="Bookman Old Style" w:hAnsi="Bookman Old Style"/>
          <w:b/>
          <w:bCs/>
          <w:lang w:eastAsia="pl-PL"/>
        </w:rPr>
        <w:t>a</w:t>
      </w:r>
      <w:r w:rsidRPr="006E645E">
        <w:rPr>
          <w:rFonts w:ascii="Bookman Old Style" w:hAnsi="Bookman Old Style"/>
          <w:lang w:eastAsia="pl-PL"/>
        </w:rPr>
        <w:t xml:space="preserve">nt, c’est le Seigneur </w:t>
      </w:r>
    </w:p>
    <w:p w:rsidR="00B73DE6" w:rsidRPr="006E645E" w:rsidRDefault="00B73DE6" w:rsidP="00B73DE6">
      <w:pPr>
        <w:autoSpaceDE w:val="0"/>
        <w:autoSpaceDN w:val="0"/>
        <w:adjustRightInd w:val="0"/>
        <w:jc w:val="both"/>
        <w:rPr>
          <w:rFonts w:ascii="Bookman Old Style" w:hAnsi="Bookman Old Style" w:cs="Universal-NewswithCommPi"/>
          <w:lang w:eastAsia="pl-PL"/>
        </w:rPr>
      </w:pPr>
      <w:r w:rsidRPr="006E645E">
        <w:rPr>
          <w:rFonts w:ascii="Bookman Old Style" w:hAnsi="Bookman Old Style"/>
          <w:lang w:eastAsia="pl-PL"/>
        </w:rPr>
        <w:t>il est pour m</w:t>
      </w:r>
      <w:r w:rsidRPr="006E645E">
        <w:rPr>
          <w:rFonts w:ascii="Bookman Old Style" w:hAnsi="Bookman Old Style"/>
          <w:b/>
          <w:bCs/>
          <w:lang w:eastAsia="pl-PL"/>
        </w:rPr>
        <w:t>o</w:t>
      </w:r>
      <w:r w:rsidRPr="006E645E">
        <w:rPr>
          <w:rFonts w:ascii="Bookman Old Style" w:hAnsi="Bookman Old Style"/>
          <w:lang w:eastAsia="pl-PL"/>
        </w:rPr>
        <w:t xml:space="preserve">i le salut. </w:t>
      </w:r>
    </w:p>
    <w:p w:rsidR="00B73DE6" w:rsidRPr="006E645E" w:rsidRDefault="00B73DE6" w:rsidP="00B73DE6">
      <w:pPr>
        <w:autoSpaceDE w:val="0"/>
        <w:autoSpaceDN w:val="0"/>
        <w:adjustRightInd w:val="0"/>
        <w:jc w:val="both"/>
        <w:rPr>
          <w:rFonts w:ascii="Bookman Old Style" w:hAnsi="Bookman Old Style" w:cs="Universal-NewswithCommPi"/>
          <w:lang w:eastAsia="pl-PL"/>
        </w:rPr>
      </w:pPr>
    </w:p>
    <w:p w:rsidR="00B73DE6" w:rsidRPr="006E645E" w:rsidRDefault="00B73DE6" w:rsidP="00B73DE6">
      <w:pPr>
        <w:autoSpaceDE w:val="0"/>
        <w:autoSpaceDN w:val="0"/>
        <w:adjustRightInd w:val="0"/>
        <w:jc w:val="both"/>
        <w:rPr>
          <w:rFonts w:ascii="Bookman Old Style" w:hAnsi="Bookman Old Style"/>
          <w:lang w:eastAsia="pl-PL"/>
        </w:rPr>
      </w:pPr>
      <w:r w:rsidRPr="006E645E">
        <w:rPr>
          <w:rFonts w:ascii="Bookman Old Style" w:hAnsi="Bookman Old Style"/>
          <w:b/>
          <w:lang w:eastAsia="pl-PL"/>
        </w:rPr>
        <w:lastRenderedPageBreak/>
        <w:t xml:space="preserve">2. </w:t>
      </w:r>
      <w:r w:rsidRPr="006E645E">
        <w:rPr>
          <w:rFonts w:ascii="Bookman Old Style" w:hAnsi="Bookman Old Style"/>
          <w:lang w:eastAsia="pl-PL"/>
        </w:rPr>
        <w:t>Rendez gr</w:t>
      </w:r>
      <w:r w:rsidRPr="006E645E">
        <w:rPr>
          <w:rFonts w:ascii="Bookman Old Style" w:hAnsi="Bookman Old Style"/>
          <w:b/>
          <w:bCs/>
          <w:lang w:eastAsia="pl-PL"/>
        </w:rPr>
        <w:t>â</w:t>
      </w:r>
      <w:r w:rsidRPr="006E645E">
        <w:rPr>
          <w:rFonts w:ascii="Bookman Old Style" w:hAnsi="Bookman Old Style"/>
          <w:lang w:eastAsia="pl-PL"/>
        </w:rPr>
        <w:t>ce au Seigneur,</w:t>
      </w:r>
    </w:p>
    <w:p w:rsidR="00B73DE6" w:rsidRPr="006E645E" w:rsidRDefault="00B73DE6" w:rsidP="00B73DE6">
      <w:pPr>
        <w:autoSpaceDE w:val="0"/>
        <w:autoSpaceDN w:val="0"/>
        <w:adjustRightInd w:val="0"/>
        <w:jc w:val="both"/>
        <w:rPr>
          <w:rFonts w:ascii="Bookman Old Style" w:hAnsi="Bookman Old Style"/>
          <w:lang w:eastAsia="pl-PL"/>
        </w:rPr>
      </w:pPr>
      <w:r w:rsidRPr="006E645E">
        <w:rPr>
          <w:rFonts w:ascii="Bookman Old Style" w:hAnsi="Bookman Old Style"/>
          <w:lang w:eastAsia="pl-PL"/>
        </w:rPr>
        <w:t>proclam</w:t>
      </w:r>
      <w:r w:rsidRPr="006E645E">
        <w:rPr>
          <w:rFonts w:ascii="Bookman Old Style" w:hAnsi="Bookman Old Style"/>
          <w:b/>
          <w:bCs/>
          <w:lang w:eastAsia="pl-PL"/>
        </w:rPr>
        <w:t>e</w:t>
      </w:r>
      <w:r w:rsidRPr="006E645E">
        <w:rPr>
          <w:rFonts w:ascii="Bookman Old Style" w:hAnsi="Bookman Old Style"/>
          <w:lang w:eastAsia="pl-PL"/>
        </w:rPr>
        <w:t>z son nom,</w:t>
      </w:r>
    </w:p>
    <w:p w:rsidR="00B73DE6" w:rsidRPr="006E645E" w:rsidRDefault="00B73DE6" w:rsidP="00B73DE6">
      <w:pPr>
        <w:autoSpaceDE w:val="0"/>
        <w:autoSpaceDN w:val="0"/>
        <w:adjustRightInd w:val="0"/>
        <w:jc w:val="both"/>
        <w:rPr>
          <w:rFonts w:ascii="Bookman Old Style" w:hAnsi="Bookman Old Style"/>
          <w:lang w:eastAsia="pl-PL"/>
        </w:rPr>
      </w:pPr>
      <w:r w:rsidRPr="006E645E">
        <w:rPr>
          <w:rFonts w:ascii="Bookman Old Style" w:hAnsi="Bookman Old Style"/>
          <w:lang w:eastAsia="pl-PL"/>
        </w:rPr>
        <w:t>annoncez parmi les pe</w:t>
      </w:r>
      <w:r w:rsidRPr="006E645E">
        <w:rPr>
          <w:rFonts w:ascii="Bookman Old Style" w:hAnsi="Bookman Old Style"/>
          <w:b/>
          <w:bCs/>
          <w:lang w:eastAsia="pl-PL"/>
        </w:rPr>
        <w:t>u</w:t>
      </w:r>
      <w:r w:rsidRPr="006E645E">
        <w:rPr>
          <w:rFonts w:ascii="Bookman Old Style" w:hAnsi="Bookman Old Style"/>
          <w:lang w:eastAsia="pl-PL"/>
        </w:rPr>
        <w:t>ples ses hauts faits !</w:t>
      </w:r>
    </w:p>
    <w:p w:rsidR="00B73DE6" w:rsidRPr="006E645E" w:rsidRDefault="00B73DE6" w:rsidP="00B73DE6">
      <w:pPr>
        <w:autoSpaceDE w:val="0"/>
        <w:autoSpaceDN w:val="0"/>
        <w:adjustRightInd w:val="0"/>
        <w:jc w:val="both"/>
        <w:rPr>
          <w:rFonts w:ascii="Bookman Old Style" w:hAnsi="Bookman Old Style" w:cs="Universal-NewswithCommPi"/>
          <w:lang w:eastAsia="pl-PL"/>
        </w:rPr>
      </w:pPr>
      <w:r w:rsidRPr="006E645E">
        <w:rPr>
          <w:rFonts w:ascii="Bookman Old Style" w:hAnsi="Bookman Old Style"/>
          <w:lang w:eastAsia="pl-PL"/>
        </w:rPr>
        <w:t>Redites-le : « Subl</w:t>
      </w:r>
      <w:r w:rsidRPr="006E645E">
        <w:rPr>
          <w:rFonts w:ascii="Bookman Old Style" w:hAnsi="Bookman Old Style"/>
          <w:b/>
          <w:bCs/>
          <w:lang w:eastAsia="pl-PL"/>
        </w:rPr>
        <w:t>i</w:t>
      </w:r>
      <w:r w:rsidRPr="006E645E">
        <w:rPr>
          <w:rFonts w:ascii="Bookman Old Style" w:hAnsi="Bookman Old Style"/>
          <w:lang w:eastAsia="pl-PL"/>
        </w:rPr>
        <w:t xml:space="preserve">me est son nom !» </w:t>
      </w:r>
    </w:p>
    <w:p w:rsidR="00B73DE6" w:rsidRPr="006E645E" w:rsidRDefault="00B73DE6" w:rsidP="00B73DE6">
      <w:pPr>
        <w:autoSpaceDE w:val="0"/>
        <w:autoSpaceDN w:val="0"/>
        <w:adjustRightInd w:val="0"/>
        <w:jc w:val="both"/>
        <w:rPr>
          <w:rFonts w:ascii="Bookman Old Style" w:hAnsi="Bookman Old Style" w:cs="Universal-NewswithCommPi"/>
          <w:lang w:eastAsia="pl-PL"/>
        </w:rPr>
        <w:sectPr w:rsidR="00B73DE6" w:rsidRPr="006E645E" w:rsidSect="00992D22">
          <w:type w:val="continuous"/>
          <w:pgSz w:w="11906" w:h="16838" w:code="9"/>
          <w:pgMar w:top="567" w:right="567" w:bottom="567" w:left="567" w:header="709" w:footer="709" w:gutter="0"/>
          <w:cols w:num="2" w:space="227" w:equalWidth="0">
            <w:col w:w="5032" w:space="227"/>
            <w:col w:w="5513"/>
          </w:cols>
          <w:docGrid w:linePitch="360"/>
        </w:sectPr>
      </w:pPr>
    </w:p>
    <w:p w:rsidR="00B73DE6" w:rsidRPr="006E645E" w:rsidRDefault="00B73DE6" w:rsidP="00B73DE6">
      <w:pPr>
        <w:autoSpaceDE w:val="0"/>
        <w:autoSpaceDN w:val="0"/>
        <w:adjustRightInd w:val="0"/>
        <w:ind w:left="2832"/>
        <w:jc w:val="both"/>
        <w:rPr>
          <w:rFonts w:ascii="Bookman Old Style" w:hAnsi="Bookman Old Style"/>
          <w:lang w:eastAsia="pl-PL"/>
        </w:rPr>
      </w:pPr>
      <w:r w:rsidRPr="006E645E">
        <w:rPr>
          <w:rFonts w:ascii="Bookman Old Style" w:hAnsi="Bookman Old Style"/>
          <w:b/>
          <w:lang w:eastAsia="pl-PL"/>
        </w:rPr>
        <w:lastRenderedPageBreak/>
        <w:t>3.</w:t>
      </w:r>
      <w:r w:rsidRPr="006E645E">
        <w:rPr>
          <w:rFonts w:ascii="Bookman Old Style" w:hAnsi="Bookman Old Style"/>
          <w:lang w:eastAsia="pl-PL"/>
        </w:rPr>
        <w:t xml:space="preserve"> Jou</w:t>
      </w:r>
      <w:r w:rsidRPr="006E645E">
        <w:rPr>
          <w:rFonts w:ascii="Bookman Old Style" w:hAnsi="Bookman Old Style"/>
          <w:b/>
          <w:bCs/>
          <w:lang w:eastAsia="pl-PL"/>
        </w:rPr>
        <w:t>e</w:t>
      </w:r>
      <w:r w:rsidRPr="006E645E">
        <w:rPr>
          <w:rFonts w:ascii="Bookman Old Style" w:hAnsi="Bookman Old Style"/>
          <w:lang w:eastAsia="pl-PL"/>
        </w:rPr>
        <w:t>z pour le Seigneur,</w:t>
      </w:r>
    </w:p>
    <w:p w:rsidR="00B73DE6" w:rsidRPr="006E645E" w:rsidRDefault="00B73DE6" w:rsidP="00B73DE6">
      <w:pPr>
        <w:autoSpaceDE w:val="0"/>
        <w:autoSpaceDN w:val="0"/>
        <w:adjustRightInd w:val="0"/>
        <w:ind w:left="2832"/>
        <w:jc w:val="both"/>
        <w:rPr>
          <w:rFonts w:ascii="Bookman Old Style" w:hAnsi="Bookman Old Style"/>
          <w:lang w:eastAsia="pl-PL"/>
        </w:rPr>
      </w:pPr>
      <w:r w:rsidRPr="006E645E">
        <w:rPr>
          <w:rFonts w:ascii="Bookman Old Style" w:hAnsi="Bookman Old Style"/>
          <w:lang w:eastAsia="pl-PL"/>
        </w:rPr>
        <w:t>car il a fait les prodiges que toute la t</w:t>
      </w:r>
      <w:r w:rsidRPr="006E645E">
        <w:rPr>
          <w:rFonts w:ascii="Bookman Old Style" w:hAnsi="Bookman Old Style"/>
          <w:b/>
          <w:bCs/>
          <w:lang w:eastAsia="pl-PL"/>
        </w:rPr>
        <w:t>e</w:t>
      </w:r>
      <w:r w:rsidRPr="006E645E">
        <w:rPr>
          <w:rFonts w:ascii="Bookman Old Style" w:hAnsi="Bookman Old Style"/>
          <w:lang w:eastAsia="pl-PL"/>
        </w:rPr>
        <w:t>rre connaît.</w:t>
      </w:r>
    </w:p>
    <w:p w:rsidR="00B73DE6" w:rsidRPr="006E645E" w:rsidRDefault="00B73DE6" w:rsidP="00B73DE6">
      <w:pPr>
        <w:autoSpaceDE w:val="0"/>
        <w:autoSpaceDN w:val="0"/>
        <w:adjustRightInd w:val="0"/>
        <w:ind w:left="2832"/>
        <w:jc w:val="both"/>
        <w:rPr>
          <w:rFonts w:ascii="Bookman Old Style" w:hAnsi="Bookman Old Style"/>
          <w:lang w:eastAsia="pl-PL"/>
        </w:rPr>
      </w:pPr>
      <w:r w:rsidRPr="006E645E">
        <w:rPr>
          <w:rFonts w:ascii="Bookman Old Style" w:hAnsi="Bookman Old Style"/>
          <w:lang w:eastAsia="pl-PL"/>
        </w:rPr>
        <w:t>Jubilez, criez de joie, habit</w:t>
      </w:r>
      <w:r w:rsidRPr="006E645E">
        <w:rPr>
          <w:rFonts w:ascii="Bookman Old Style" w:hAnsi="Bookman Old Style"/>
          <w:b/>
          <w:bCs/>
          <w:lang w:eastAsia="pl-PL"/>
        </w:rPr>
        <w:t>a</w:t>
      </w:r>
      <w:r w:rsidRPr="006E645E">
        <w:rPr>
          <w:rFonts w:ascii="Bookman Old Style" w:hAnsi="Bookman Old Style"/>
          <w:lang w:eastAsia="pl-PL"/>
        </w:rPr>
        <w:t>nts de Sion,</w:t>
      </w:r>
    </w:p>
    <w:p w:rsidR="00B73DE6" w:rsidRPr="006E645E" w:rsidRDefault="00B73DE6" w:rsidP="00B73DE6">
      <w:pPr>
        <w:ind w:left="2832"/>
        <w:jc w:val="both"/>
        <w:rPr>
          <w:rFonts w:ascii="Bookman Old Style" w:hAnsi="Bookman Old Style" w:cs="Universal-NewswithCommPi"/>
          <w:lang w:eastAsia="pl-PL"/>
        </w:rPr>
      </w:pPr>
      <w:r w:rsidRPr="006E645E">
        <w:rPr>
          <w:rFonts w:ascii="Bookman Old Style" w:hAnsi="Bookman Old Style"/>
          <w:lang w:eastAsia="pl-PL"/>
        </w:rPr>
        <w:t>car il est grand au milieu de toi, le S</w:t>
      </w:r>
      <w:r w:rsidRPr="006E645E">
        <w:rPr>
          <w:rFonts w:ascii="Bookman Old Style" w:hAnsi="Bookman Old Style"/>
          <w:b/>
          <w:bCs/>
          <w:lang w:eastAsia="pl-PL"/>
        </w:rPr>
        <w:t>a</w:t>
      </w:r>
      <w:r w:rsidRPr="006E645E">
        <w:rPr>
          <w:rFonts w:ascii="Bookman Old Style" w:hAnsi="Bookman Old Style"/>
          <w:lang w:eastAsia="pl-PL"/>
        </w:rPr>
        <w:t xml:space="preserve">int d’Israël ! </w:t>
      </w:r>
    </w:p>
    <w:p w:rsidR="00B73DE6" w:rsidRPr="00DA2FF7" w:rsidRDefault="00B73DE6" w:rsidP="00B73DE6">
      <w:pPr>
        <w:jc w:val="both"/>
        <w:rPr>
          <w:rFonts w:ascii="Bookman Old Style" w:hAnsi="Bookman Old Style"/>
          <w:b/>
          <w:sz w:val="32"/>
          <w:szCs w:val="28"/>
        </w:rPr>
      </w:pPr>
      <w:r w:rsidRPr="00DA2FF7">
        <w:rPr>
          <w:rFonts w:ascii="Bookman Old Style" w:hAnsi="Bookman Old Style"/>
          <w:b/>
          <w:bCs/>
          <w:sz w:val="32"/>
          <w:szCs w:val="28"/>
          <w:u w:val="single"/>
        </w:rPr>
        <w:lastRenderedPageBreak/>
        <w:t>Prière universelle</w:t>
      </w:r>
      <w:r w:rsidRPr="00DA2FF7">
        <w:rPr>
          <w:rFonts w:ascii="Bookman Old Style" w:hAnsi="Bookman Old Style"/>
          <w:sz w:val="32"/>
          <w:szCs w:val="28"/>
        </w:rPr>
        <w:t> </w:t>
      </w:r>
      <w:r w:rsidRPr="00DA2FF7">
        <w:rPr>
          <w:rFonts w:ascii="Bookman Old Style" w:hAnsi="Bookman Old Style"/>
          <w:b/>
          <w:sz w:val="32"/>
          <w:szCs w:val="28"/>
        </w:rPr>
        <w:t>:</w:t>
      </w:r>
    </w:p>
    <w:p w:rsidR="00B73DE6" w:rsidRPr="00DA2FF7" w:rsidRDefault="00B73DE6" w:rsidP="00B73DE6">
      <w:pPr>
        <w:jc w:val="both"/>
        <w:rPr>
          <w:rFonts w:ascii="Bookman Old Style" w:hAnsi="Bookman Old Style"/>
          <w:sz w:val="32"/>
          <w:szCs w:val="28"/>
        </w:rPr>
      </w:pPr>
      <w:r w:rsidRPr="00DA2FF7">
        <w:rPr>
          <w:rFonts w:ascii="Bookman Old Style" w:hAnsi="Bookman Old Style" w:cs="Humanist521BT-LightItalic"/>
          <w:b/>
          <w:i/>
          <w:sz w:val="32"/>
          <w:szCs w:val="28"/>
          <w:lang w:eastAsia="pl-PL"/>
        </w:rPr>
        <w:t>Prêtre :</w:t>
      </w:r>
      <w:r w:rsidRPr="00DA2FF7">
        <w:rPr>
          <w:rFonts w:ascii="Bookman Old Style" w:hAnsi="Bookman Old Style"/>
          <w:iCs/>
          <w:color w:val="000000"/>
          <w:sz w:val="32"/>
          <w:szCs w:val="28"/>
        </w:rPr>
        <w:t xml:space="preserve"> </w:t>
      </w:r>
      <w:r w:rsidRPr="00DA2FF7">
        <w:rPr>
          <w:rFonts w:ascii="Bookman Old Style" w:hAnsi="Bookman Old Style"/>
          <w:sz w:val="32"/>
          <w:szCs w:val="28"/>
        </w:rPr>
        <w:t xml:space="preserve">L'Apôtre Paul nous recommande : </w:t>
      </w:r>
      <w:r w:rsidRPr="00DA2FF7">
        <w:rPr>
          <w:rFonts w:ascii="Bookman Old Style" w:hAnsi="Bookman Old Style"/>
          <w:i/>
          <w:sz w:val="32"/>
          <w:szCs w:val="28"/>
        </w:rPr>
        <w:t>« En toute circonstance, dans l'action de grâce, priez et suppliez pour faire connaître à Dieu vos demandes ».</w:t>
      </w:r>
      <w:r w:rsidRPr="00DA2FF7">
        <w:rPr>
          <w:rFonts w:ascii="Bookman Old Style" w:hAnsi="Bookman Old Style"/>
          <w:sz w:val="32"/>
          <w:szCs w:val="28"/>
        </w:rPr>
        <w:t xml:space="preserve"> Avec confiance, prions pour le salut de tous les hommes.</w:t>
      </w:r>
    </w:p>
    <w:p w:rsidR="00B73DE6" w:rsidRPr="00DA2FF7" w:rsidRDefault="00B73DE6" w:rsidP="00B73DE6">
      <w:pPr>
        <w:jc w:val="both"/>
        <w:rPr>
          <w:rFonts w:ascii="Bookman Old Style" w:hAnsi="Bookman Old Style"/>
          <w:sz w:val="32"/>
          <w:szCs w:val="28"/>
        </w:rPr>
      </w:pPr>
      <w:r>
        <w:rPr>
          <w:noProof/>
          <w:sz w:val="32"/>
          <w:szCs w:val="28"/>
        </w:rPr>
        <w:drawing>
          <wp:inline distT="0" distB="0" distL="0" distR="0">
            <wp:extent cx="6831965" cy="1112520"/>
            <wp:effectExtent l="1905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831965" cy="1112520"/>
                    </a:xfrm>
                    <a:prstGeom prst="rect">
                      <a:avLst/>
                    </a:prstGeom>
                    <a:noFill/>
                    <a:ln w="9525">
                      <a:noFill/>
                      <a:miter lim="800000"/>
                      <a:headEnd/>
                      <a:tailEnd/>
                    </a:ln>
                  </pic:spPr>
                </pic:pic>
              </a:graphicData>
            </a:graphic>
          </wp:inline>
        </w:drawing>
      </w:r>
    </w:p>
    <w:p w:rsidR="00B73DE6" w:rsidRPr="00DA2FF7" w:rsidRDefault="00B73DE6" w:rsidP="00B73DE6">
      <w:pPr>
        <w:numPr>
          <w:ilvl w:val="0"/>
          <w:numId w:val="3"/>
        </w:numPr>
        <w:jc w:val="both"/>
        <w:rPr>
          <w:rFonts w:ascii="Bookman Old Style" w:hAnsi="Bookman Old Style"/>
          <w:sz w:val="32"/>
          <w:szCs w:val="28"/>
        </w:rPr>
      </w:pPr>
      <w:r w:rsidRPr="00DA2FF7">
        <w:rPr>
          <w:rFonts w:ascii="Bookman Old Style" w:hAnsi="Bookman Old Style"/>
          <w:i/>
          <w:sz w:val="32"/>
          <w:szCs w:val="28"/>
        </w:rPr>
        <w:t>« Réjouis-toi, Fille de Sion ».</w:t>
      </w:r>
      <w:r w:rsidRPr="00DA2FF7">
        <w:rPr>
          <w:rFonts w:ascii="Bookman Old Style" w:hAnsi="Bookman Old Style"/>
          <w:sz w:val="32"/>
          <w:szCs w:val="28"/>
        </w:rPr>
        <w:t xml:space="preserve"> Prions pour l'Église: que le Seigneur son Dieu, qui est en elle, la renouvelle par son amour.</w:t>
      </w:r>
    </w:p>
    <w:p w:rsidR="00B73DE6" w:rsidRPr="00DA2FF7" w:rsidRDefault="00B73DE6" w:rsidP="00B73DE6">
      <w:pPr>
        <w:numPr>
          <w:ilvl w:val="0"/>
          <w:numId w:val="3"/>
        </w:numPr>
        <w:jc w:val="both"/>
        <w:rPr>
          <w:rFonts w:ascii="Bookman Old Style" w:hAnsi="Bookman Old Style"/>
          <w:sz w:val="32"/>
          <w:szCs w:val="28"/>
        </w:rPr>
      </w:pPr>
      <w:r w:rsidRPr="00DA2FF7">
        <w:rPr>
          <w:rFonts w:ascii="Bookman Old Style" w:hAnsi="Bookman Old Style"/>
          <w:i/>
          <w:sz w:val="32"/>
          <w:szCs w:val="28"/>
        </w:rPr>
        <w:t>« Celui qui a de quoi manger, qu'il partage avec celui qui n'a rien ».</w:t>
      </w:r>
      <w:r w:rsidRPr="00DA2FF7">
        <w:rPr>
          <w:rFonts w:ascii="Bookman Old Style" w:hAnsi="Bookman Old Style"/>
          <w:sz w:val="32"/>
          <w:szCs w:val="28"/>
        </w:rPr>
        <w:t xml:space="preserve"> Prions pour les démunis et les affamés : que le Seigneur ouvre nos c</w:t>
      </w:r>
      <w:r w:rsidRPr="00DA2FF7">
        <w:rPr>
          <w:rFonts w:ascii="Bookman Old Style" w:hAnsi="Bookman Old Style" w:cs="Arial"/>
          <w:sz w:val="32"/>
          <w:szCs w:val="28"/>
        </w:rPr>
        <w:t>œu</w:t>
      </w:r>
      <w:r w:rsidRPr="00DA2FF7">
        <w:rPr>
          <w:rFonts w:ascii="Bookman Old Style" w:hAnsi="Bookman Old Style"/>
          <w:sz w:val="32"/>
          <w:szCs w:val="28"/>
        </w:rPr>
        <w:t>rs pour partager avec eux notre pain et notre amour.</w:t>
      </w:r>
    </w:p>
    <w:p w:rsidR="00B73DE6" w:rsidRPr="00DA2FF7" w:rsidRDefault="00B73DE6" w:rsidP="00B73DE6">
      <w:pPr>
        <w:numPr>
          <w:ilvl w:val="0"/>
          <w:numId w:val="3"/>
        </w:numPr>
        <w:jc w:val="both"/>
        <w:rPr>
          <w:rFonts w:ascii="Bookman Old Style" w:hAnsi="Bookman Old Style"/>
          <w:sz w:val="32"/>
          <w:szCs w:val="28"/>
        </w:rPr>
      </w:pPr>
      <w:r w:rsidRPr="00DA2FF7">
        <w:rPr>
          <w:rFonts w:ascii="Bookman Old Style" w:hAnsi="Bookman Old Style"/>
          <w:i/>
          <w:sz w:val="32"/>
          <w:szCs w:val="28"/>
        </w:rPr>
        <w:t>« Ne faîtes ni violence, ni tort à personne ».</w:t>
      </w:r>
      <w:r w:rsidRPr="00DA2FF7">
        <w:rPr>
          <w:rFonts w:ascii="Bookman Old Style" w:hAnsi="Bookman Old Style"/>
          <w:sz w:val="32"/>
          <w:szCs w:val="28"/>
        </w:rPr>
        <w:t xml:space="preserve"> Prions pour les victimes des guerres et des violences : que la paix et la justice soient mieux vécues sur la face de la terre, en particulier par les chrétiens.</w:t>
      </w:r>
    </w:p>
    <w:p w:rsidR="00B73DE6" w:rsidRPr="00DA2FF7" w:rsidRDefault="00B73DE6" w:rsidP="00B73DE6">
      <w:pPr>
        <w:numPr>
          <w:ilvl w:val="0"/>
          <w:numId w:val="3"/>
        </w:numPr>
        <w:jc w:val="both"/>
        <w:rPr>
          <w:rFonts w:ascii="Bookman Old Style" w:hAnsi="Bookman Old Style"/>
          <w:sz w:val="32"/>
          <w:szCs w:val="28"/>
        </w:rPr>
      </w:pPr>
      <w:r w:rsidRPr="00DA2FF7">
        <w:rPr>
          <w:rFonts w:ascii="Bookman Old Style" w:hAnsi="Bookman Old Style"/>
          <w:i/>
          <w:sz w:val="32"/>
          <w:szCs w:val="28"/>
        </w:rPr>
        <w:t>« Ne soyez pas inquiets »</w:t>
      </w:r>
      <w:r w:rsidRPr="00DA2FF7">
        <w:rPr>
          <w:rFonts w:ascii="Bookman Old Style" w:hAnsi="Bookman Old Style"/>
          <w:sz w:val="32"/>
          <w:szCs w:val="28"/>
        </w:rPr>
        <w:t xml:space="preserve">. Prions pour notre communauté : que </w:t>
      </w:r>
      <w:r w:rsidRPr="00DA2FF7">
        <w:rPr>
          <w:rFonts w:ascii="Bookman Old Style" w:hAnsi="Bookman Old Style"/>
          <w:i/>
          <w:sz w:val="32"/>
          <w:szCs w:val="28"/>
        </w:rPr>
        <w:t>« la paix de Dieu, qui dépasse tout ce qu'on peut imaginer, garde nos c</w:t>
      </w:r>
      <w:r w:rsidRPr="00DA2FF7">
        <w:rPr>
          <w:rFonts w:ascii="Bookman Old Style" w:hAnsi="Bookman Old Style" w:cs="Arial"/>
          <w:i/>
          <w:sz w:val="32"/>
          <w:szCs w:val="28"/>
        </w:rPr>
        <w:t>œu</w:t>
      </w:r>
      <w:r w:rsidRPr="00DA2FF7">
        <w:rPr>
          <w:rFonts w:ascii="Bookman Old Style" w:hAnsi="Bookman Old Style"/>
          <w:i/>
          <w:sz w:val="32"/>
          <w:szCs w:val="28"/>
        </w:rPr>
        <w:t>rs et nos pensées dans le Christ Jésus ».</w:t>
      </w:r>
    </w:p>
    <w:p w:rsidR="00B73DE6" w:rsidRPr="00DA2FF7" w:rsidRDefault="00B73DE6" w:rsidP="00B73DE6">
      <w:pPr>
        <w:autoSpaceDE w:val="0"/>
        <w:autoSpaceDN w:val="0"/>
        <w:adjustRightInd w:val="0"/>
        <w:jc w:val="both"/>
        <w:rPr>
          <w:rFonts w:ascii="Bookman Old Style" w:hAnsi="Bookman Old Style"/>
          <w:sz w:val="32"/>
          <w:szCs w:val="28"/>
        </w:rPr>
      </w:pPr>
      <w:r w:rsidRPr="00DA2FF7">
        <w:rPr>
          <w:rFonts w:ascii="Bookman Old Style" w:hAnsi="Bookman Old Style" w:cs="Humanist521BT-LightItalic"/>
          <w:b/>
          <w:i/>
          <w:sz w:val="32"/>
          <w:szCs w:val="28"/>
          <w:lang w:eastAsia="pl-PL"/>
        </w:rPr>
        <w:t xml:space="preserve">Prêtre : </w:t>
      </w:r>
      <w:r w:rsidRPr="00DA2FF7">
        <w:rPr>
          <w:rFonts w:ascii="Bookman Old Style" w:hAnsi="Bookman Old Style"/>
          <w:sz w:val="32"/>
          <w:szCs w:val="28"/>
        </w:rPr>
        <w:t>Seigneur Dieu qui nous sauves, tu es notre force et notre salut. Donne-nous de ne plus craindre le malheur et d'être dans la joie. Par Jésus, le Christ, notre Seigneur.</w:t>
      </w:r>
    </w:p>
    <w:p w:rsidR="00B73DE6" w:rsidRPr="00DA2FF7" w:rsidRDefault="00B73DE6" w:rsidP="00B73DE6">
      <w:pPr>
        <w:autoSpaceDE w:val="0"/>
        <w:autoSpaceDN w:val="0"/>
        <w:adjustRightInd w:val="0"/>
        <w:jc w:val="both"/>
        <w:rPr>
          <w:rFonts w:ascii="Bookman Old Style" w:hAnsi="Bookman Old Style" w:cs="Humanist521BT-LightItalic"/>
          <w:b/>
          <w:i/>
          <w:sz w:val="32"/>
          <w:szCs w:val="28"/>
          <w:lang w:eastAsia="pl-PL"/>
        </w:rPr>
      </w:pPr>
    </w:p>
    <w:p w:rsidR="00B73DE6" w:rsidRPr="00DA2FF7" w:rsidRDefault="00B73DE6" w:rsidP="00B73DE6">
      <w:pPr>
        <w:rPr>
          <w:rFonts w:ascii="Bookman Old Style" w:hAnsi="Bookman Old Style"/>
          <w:i/>
          <w:sz w:val="32"/>
          <w:szCs w:val="28"/>
        </w:rPr>
      </w:pPr>
      <w:r w:rsidRPr="00DA2FF7">
        <w:rPr>
          <w:rFonts w:ascii="Bookman Old Style" w:hAnsi="Bookman Old Style"/>
          <w:b/>
          <w:sz w:val="32"/>
          <w:szCs w:val="28"/>
          <w:u w:val="single"/>
        </w:rPr>
        <w:t xml:space="preserve">Chant de Communion : </w:t>
      </w:r>
      <w:r w:rsidRPr="00DA2FF7">
        <w:rPr>
          <w:rFonts w:ascii="Bookman Old Style" w:hAnsi="Bookman Old Style"/>
          <w:b/>
          <w:sz w:val="32"/>
          <w:szCs w:val="28"/>
        </w:rPr>
        <w:t>VOICI LE TEMPS DE LA PROMESSE</w:t>
      </w:r>
      <w:r w:rsidRPr="00DA2FF7">
        <w:rPr>
          <w:rFonts w:ascii="Bookman Old Style" w:hAnsi="Bookman Old Style"/>
          <w:b/>
          <w:i/>
          <w:sz w:val="32"/>
          <w:szCs w:val="28"/>
        </w:rPr>
        <w:t xml:space="preserve"> </w:t>
      </w:r>
      <w:r w:rsidRPr="00DA2FF7">
        <w:rPr>
          <w:rFonts w:ascii="Bookman Old Style" w:hAnsi="Bookman Old Style"/>
          <w:i/>
          <w:sz w:val="32"/>
          <w:szCs w:val="28"/>
        </w:rPr>
        <w:t xml:space="preserve">E 57-40 </w:t>
      </w:r>
    </w:p>
    <w:p w:rsidR="00B73DE6" w:rsidRPr="00DA2FF7" w:rsidRDefault="00B73DE6" w:rsidP="00B73DE6">
      <w:pPr>
        <w:rPr>
          <w:rFonts w:ascii="Bookman Old Style" w:hAnsi="Bookman Old Style"/>
          <w:b/>
          <w:sz w:val="32"/>
          <w:szCs w:val="28"/>
          <w:u w:val="single"/>
        </w:rPr>
      </w:pPr>
    </w:p>
    <w:p w:rsidR="00B73DE6" w:rsidRPr="00DA2FF7" w:rsidRDefault="00B73DE6" w:rsidP="00B73DE6">
      <w:pPr>
        <w:rPr>
          <w:rFonts w:ascii="Bookman Old Style" w:hAnsi="Bookman Old Style"/>
          <w:sz w:val="32"/>
          <w:szCs w:val="28"/>
        </w:rPr>
      </w:pPr>
      <w:r w:rsidRPr="00DA2FF7">
        <w:rPr>
          <w:rFonts w:ascii="Bookman Old Style" w:hAnsi="Bookman Old Style"/>
          <w:b/>
          <w:sz w:val="32"/>
          <w:szCs w:val="28"/>
          <w:u w:val="single"/>
        </w:rPr>
        <w:t xml:space="preserve">Annonces : </w:t>
      </w:r>
    </w:p>
    <w:p w:rsidR="00B73DE6" w:rsidRPr="00DA2FF7" w:rsidRDefault="00B73DE6" w:rsidP="00B73DE6">
      <w:pPr>
        <w:rPr>
          <w:rFonts w:ascii="Bookman Old Style" w:hAnsi="Bookman Old Style"/>
          <w:b/>
          <w:sz w:val="32"/>
          <w:szCs w:val="28"/>
          <w:u w:val="single"/>
        </w:rPr>
      </w:pPr>
    </w:p>
    <w:p w:rsidR="00B73DE6" w:rsidRPr="00DA2FF7" w:rsidRDefault="00B73DE6" w:rsidP="00B73DE6">
      <w:pPr>
        <w:rPr>
          <w:rFonts w:ascii="Bookman Old Style" w:hAnsi="Bookman Old Style"/>
          <w:sz w:val="32"/>
          <w:szCs w:val="28"/>
        </w:rPr>
      </w:pPr>
      <w:r w:rsidRPr="00DA2FF7">
        <w:rPr>
          <w:rFonts w:ascii="Bookman Old Style" w:hAnsi="Bookman Old Style"/>
          <w:b/>
          <w:sz w:val="32"/>
          <w:szCs w:val="28"/>
          <w:u w:val="single"/>
        </w:rPr>
        <w:t>Chant d’envoi :</w:t>
      </w:r>
      <w:r w:rsidRPr="00DA2FF7">
        <w:rPr>
          <w:rFonts w:ascii="Bookman Old Style" w:hAnsi="Bookman Old Style"/>
          <w:sz w:val="32"/>
          <w:szCs w:val="28"/>
          <w:u w:val="single"/>
        </w:rPr>
        <w:t xml:space="preserve"> </w:t>
      </w:r>
      <w:r w:rsidRPr="00DA2FF7">
        <w:rPr>
          <w:rFonts w:ascii="Bookman Old Style" w:hAnsi="Bookman Old Style"/>
          <w:b/>
          <w:sz w:val="32"/>
          <w:szCs w:val="28"/>
        </w:rPr>
        <w:t>NOUS AVONS VU</w:t>
      </w:r>
      <w:r w:rsidRPr="00DA2FF7">
        <w:rPr>
          <w:rFonts w:ascii="Bookman Old Style" w:hAnsi="Bookman Old Style"/>
          <w:sz w:val="32"/>
          <w:szCs w:val="28"/>
        </w:rPr>
        <w:t xml:space="preserve">  </w:t>
      </w:r>
      <w:r w:rsidRPr="00DA2FF7">
        <w:rPr>
          <w:rFonts w:ascii="Bookman Old Style" w:hAnsi="Bookman Old Style"/>
          <w:i/>
          <w:sz w:val="32"/>
          <w:szCs w:val="28"/>
        </w:rPr>
        <w:t>E 120</w:t>
      </w:r>
    </w:p>
    <w:p w:rsidR="00B73DE6" w:rsidRPr="006E645E" w:rsidRDefault="00B73DE6" w:rsidP="00B73DE6">
      <w:pPr>
        <w:rPr>
          <w:rFonts w:ascii="Bookman Old Style" w:hAnsi="Bookman Old Style"/>
          <w:b/>
          <w:sz w:val="28"/>
          <w:szCs w:val="28"/>
          <w:u w:val="single"/>
        </w:rPr>
      </w:pPr>
    </w:p>
    <w:p w:rsidR="00B73DE6" w:rsidRPr="006E645E" w:rsidRDefault="00B73DE6" w:rsidP="00B73DE6">
      <w:pPr>
        <w:jc w:val="both"/>
        <w:rPr>
          <w:rFonts w:ascii="Bookman Old Style" w:hAnsi="Bookman Old Style" w:cs="MatrixScriptRegular"/>
          <w:sz w:val="28"/>
          <w:szCs w:val="28"/>
          <w:lang w:eastAsia="pl-PL"/>
        </w:rPr>
      </w:pPr>
    </w:p>
    <w:p w:rsidR="00523C9F" w:rsidRDefault="00523C9F"/>
    <w:sectPr w:rsidR="00523C9F" w:rsidSect="006E6BD7">
      <w:type w:val="continuous"/>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arnham Display">
    <w:altName w:val="Farnham Display"/>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umanist521BT-LightItalic">
    <w:altName w:val="Arial"/>
    <w:panose1 w:val="00000000000000000000"/>
    <w:charset w:val="00"/>
    <w:family w:val="swiss"/>
    <w:notTrueType/>
    <w:pitch w:val="default"/>
    <w:sig w:usb0="00000007" w:usb1="00000000" w:usb2="00000000" w:usb3="00000000" w:csb0="00000003" w:csb1="00000000"/>
  </w:font>
  <w:font w:name="FarnhamDisplay-Light">
    <w:panose1 w:val="00000000000000000000"/>
    <w:charset w:val="EE"/>
    <w:family w:val="auto"/>
    <w:notTrueType/>
    <w:pitch w:val="default"/>
    <w:sig w:usb0="00000005" w:usb1="00000000" w:usb2="00000000" w:usb3="00000000" w:csb0="00000002" w:csb1="00000000"/>
  </w:font>
  <w:font w:name="MatrixScriptRegular">
    <w:panose1 w:val="00000000000000000000"/>
    <w:charset w:val="EE"/>
    <w:family w:val="auto"/>
    <w:notTrueType/>
    <w:pitch w:val="default"/>
    <w:sig w:usb0="00000005" w:usb1="00000000" w:usb2="00000000" w:usb3="00000000" w:csb0="00000002" w:csb1="00000000"/>
  </w:font>
  <w:font w:name="Universal-NewswithCommPi">
    <w:altName w:val="Times New Roman"/>
    <w:panose1 w:val="00000000000000000000"/>
    <w:charset w:val="00"/>
    <w:family w:val="auto"/>
    <w:notTrueType/>
    <w:pitch w:val="default"/>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173D4"/>
    <w:multiLevelType w:val="hybridMultilevel"/>
    <w:tmpl w:val="997815A4"/>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45A5138C"/>
    <w:multiLevelType w:val="hybridMultilevel"/>
    <w:tmpl w:val="71320DB0"/>
    <w:lvl w:ilvl="0" w:tplc="D610B596">
      <w:start w:val="1"/>
      <w:numFmt w:val="decimal"/>
      <w:lvlText w:val="%1."/>
      <w:lvlJc w:val="left"/>
      <w:pPr>
        <w:tabs>
          <w:tab w:val="num" w:pos="360"/>
        </w:tabs>
        <w:ind w:left="0" w:firstLine="0"/>
      </w:pPr>
      <w:rPr>
        <w:rFonts w:hint="default"/>
        <w:b/>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529E4881"/>
    <w:multiLevelType w:val="hybridMultilevel"/>
    <w:tmpl w:val="27684DBC"/>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7A9A4232"/>
    <w:multiLevelType w:val="hybridMultilevel"/>
    <w:tmpl w:val="3D8EFDFE"/>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rsids>
    <w:rsidRoot w:val="00B73DE6"/>
    <w:rsid w:val="00523C9F"/>
    <w:rsid w:val="00B73DE6"/>
    <w:rsid w:val="00CF34A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DE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B73DE6"/>
    <w:pPr>
      <w:spacing w:before="100" w:beforeAutospacing="1" w:after="100" w:afterAutospacing="1"/>
    </w:pPr>
  </w:style>
  <w:style w:type="character" w:customStyle="1" w:styleId="A9">
    <w:name w:val="A9"/>
    <w:rsid w:val="00B73DE6"/>
    <w:rPr>
      <w:rFonts w:cs="Farnham Display"/>
      <w:color w:val="221E1F"/>
      <w:sz w:val="16"/>
      <w:szCs w:val="16"/>
    </w:rPr>
  </w:style>
  <w:style w:type="paragraph" w:styleId="Textedebulles">
    <w:name w:val="Balloon Text"/>
    <w:basedOn w:val="Normal"/>
    <w:link w:val="TextedebullesCar"/>
    <w:uiPriority w:val="99"/>
    <w:semiHidden/>
    <w:unhideWhenUsed/>
    <w:rsid w:val="00B73DE6"/>
    <w:rPr>
      <w:rFonts w:ascii="Tahoma" w:hAnsi="Tahoma" w:cs="Tahoma"/>
      <w:sz w:val="16"/>
      <w:szCs w:val="16"/>
    </w:rPr>
  </w:style>
  <w:style w:type="character" w:customStyle="1" w:styleId="TextedebullesCar">
    <w:name w:val="Texte de bulles Car"/>
    <w:basedOn w:val="Policepardfaut"/>
    <w:link w:val="Textedebulles"/>
    <w:uiPriority w:val="99"/>
    <w:semiHidden/>
    <w:rsid w:val="00B73DE6"/>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2442</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2018-10-04T15:41:00Z</dcterms:created>
  <dcterms:modified xsi:type="dcterms:W3CDTF">2018-10-04T15:42:00Z</dcterms:modified>
</cp:coreProperties>
</file>