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073" w:rsidRPr="00A06273" w:rsidRDefault="00550073" w:rsidP="00550073">
      <w:pPr>
        <w:jc w:val="center"/>
        <w:rPr>
          <w:rFonts w:ascii="Bookman Old Style" w:hAnsi="Bookman Old Style"/>
          <w:b/>
          <w:sz w:val="28"/>
          <w:szCs w:val="28"/>
        </w:rPr>
      </w:pPr>
      <w:r>
        <w:rPr>
          <w:rFonts w:ascii="Bookman Old Style" w:hAnsi="Bookman Old Style"/>
          <w:b/>
          <w:sz w:val="28"/>
          <w:szCs w:val="28"/>
        </w:rPr>
        <w:t>Paroisse Notre Dame de la Roya</w:t>
      </w:r>
      <w:r w:rsidRPr="00A06273">
        <w:rPr>
          <w:rFonts w:ascii="Bookman Old Style" w:hAnsi="Bookman Old Style"/>
          <w:b/>
          <w:sz w:val="28"/>
          <w:szCs w:val="28"/>
        </w:rPr>
        <w:t xml:space="preserve"> </w:t>
      </w:r>
    </w:p>
    <w:p w:rsidR="00550073" w:rsidRPr="00A06273" w:rsidRDefault="00550073" w:rsidP="00550073">
      <w:pPr>
        <w:jc w:val="center"/>
        <w:rPr>
          <w:rFonts w:ascii="Bookman Old Style" w:hAnsi="Bookman Old Style"/>
          <w:b/>
          <w:sz w:val="28"/>
          <w:szCs w:val="28"/>
        </w:rPr>
      </w:pPr>
      <w:r w:rsidRPr="00A06273">
        <w:rPr>
          <w:rFonts w:ascii="Bookman Old Style" w:hAnsi="Bookman Old Style"/>
          <w:b/>
          <w:sz w:val="28"/>
          <w:szCs w:val="28"/>
        </w:rPr>
        <w:t xml:space="preserve">Jour de Pâques </w:t>
      </w:r>
    </w:p>
    <w:p w:rsidR="00550073" w:rsidRPr="00A06273" w:rsidRDefault="00550073" w:rsidP="00550073">
      <w:pPr>
        <w:pStyle w:val="NormalWeb"/>
        <w:spacing w:before="0" w:beforeAutospacing="0" w:after="0" w:afterAutospacing="0"/>
        <w:jc w:val="both"/>
        <w:rPr>
          <w:rFonts w:ascii="Bookman Old Style" w:hAnsi="Bookman Old Style"/>
          <w:b/>
          <w:i/>
          <w:sz w:val="28"/>
          <w:szCs w:val="28"/>
        </w:rPr>
      </w:pPr>
    </w:p>
    <w:p w:rsidR="00550073" w:rsidRPr="00A06273" w:rsidRDefault="00550073" w:rsidP="00550073">
      <w:pPr>
        <w:pStyle w:val="NormalWeb"/>
        <w:spacing w:before="0" w:beforeAutospacing="0" w:after="0" w:afterAutospacing="0"/>
        <w:jc w:val="both"/>
        <w:rPr>
          <w:rFonts w:ascii="Bookman Old Style" w:hAnsi="Bookman Old Style"/>
          <w:b/>
          <w:i/>
          <w:sz w:val="28"/>
          <w:szCs w:val="28"/>
        </w:rPr>
      </w:pPr>
      <w:r w:rsidRPr="00A06273">
        <w:rPr>
          <w:rFonts w:ascii="Bookman Old Style" w:hAnsi="Bookman Old Style"/>
          <w:b/>
          <w:i/>
          <w:sz w:val="28"/>
          <w:szCs w:val="28"/>
        </w:rPr>
        <w:t xml:space="preserve">Messe de Ployé </w:t>
      </w:r>
      <w:r w:rsidRPr="00A06273">
        <w:rPr>
          <w:rFonts w:ascii="Bookman Old Style" w:hAnsi="Bookman Old Style"/>
          <w:i/>
          <w:sz w:val="28"/>
          <w:szCs w:val="28"/>
        </w:rPr>
        <w:t>(Pas de Kyrie)</w:t>
      </w:r>
    </w:p>
    <w:p w:rsidR="00550073" w:rsidRPr="00A06273" w:rsidRDefault="00550073" w:rsidP="00550073">
      <w:pPr>
        <w:rPr>
          <w:rFonts w:ascii="Bookman Old Style" w:hAnsi="Bookman Old Style"/>
          <w:b/>
          <w:sz w:val="28"/>
          <w:szCs w:val="28"/>
          <w:u w:val="single"/>
        </w:rPr>
      </w:pPr>
    </w:p>
    <w:p w:rsidR="00550073" w:rsidRPr="00A06273" w:rsidRDefault="00550073" w:rsidP="00550073">
      <w:pPr>
        <w:rPr>
          <w:b/>
          <w:sz w:val="28"/>
          <w:szCs w:val="28"/>
        </w:rPr>
      </w:pPr>
      <w:r w:rsidRPr="00A06273">
        <w:rPr>
          <w:rFonts w:ascii="Bookman Old Style" w:hAnsi="Bookman Old Style"/>
          <w:b/>
          <w:sz w:val="28"/>
          <w:szCs w:val="28"/>
          <w:u w:val="single"/>
        </w:rPr>
        <w:t xml:space="preserve">Chant d’entrée </w:t>
      </w:r>
      <w:r w:rsidRPr="00A06273">
        <w:rPr>
          <w:rFonts w:ascii="Bookman Old Style" w:hAnsi="Bookman Old Style"/>
          <w:sz w:val="28"/>
          <w:szCs w:val="28"/>
        </w:rPr>
        <w:t xml:space="preserve">: </w:t>
      </w:r>
      <w:r w:rsidRPr="00A06273">
        <w:rPr>
          <w:rFonts w:ascii="Bookman Old Style" w:hAnsi="Bookman Old Style"/>
          <w:b/>
          <w:sz w:val="28"/>
          <w:szCs w:val="28"/>
        </w:rPr>
        <w:t xml:space="preserve">CHRÉTIENS CHANTONS </w:t>
      </w:r>
      <w:r w:rsidRPr="00A06273">
        <w:rPr>
          <w:rFonts w:ascii="Bookman Old Style" w:hAnsi="Bookman Old Style"/>
          <w:i/>
          <w:sz w:val="28"/>
          <w:szCs w:val="28"/>
        </w:rPr>
        <w:t>I 36</w:t>
      </w:r>
    </w:p>
    <w:p w:rsidR="00550073" w:rsidRPr="00A06273" w:rsidRDefault="00550073" w:rsidP="00550073">
      <w:pPr>
        <w:autoSpaceDE w:val="0"/>
        <w:autoSpaceDN w:val="0"/>
        <w:adjustRightInd w:val="0"/>
        <w:jc w:val="both"/>
        <w:rPr>
          <w:rFonts w:ascii="Bookman Old Style" w:hAnsi="Bookman Old Style"/>
          <w:sz w:val="28"/>
        </w:rPr>
      </w:pPr>
      <w:r w:rsidRPr="00A06273">
        <w:rPr>
          <w:rFonts w:ascii="Bookman Old Style" w:hAnsi="Bookman Old Style"/>
          <w:b/>
          <w:sz w:val="28"/>
        </w:rPr>
        <w:t>Accueil :</w:t>
      </w:r>
      <w:r w:rsidRPr="00A06273">
        <w:rPr>
          <w:rFonts w:ascii="Bookman Old Style" w:hAnsi="Bookman Old Style"/>
          <w:sz w:val="28"/>
        </w:rPr>
        <w:t xml:space="preserve"> </w:t>
      </w:r>
      <w:r w:rsidRPr="00A06273">
        <w:rPr>
          <w:rFonts w:ascii="Bookman Old Style" w:hAnsi="Bookman Old Style"/>
          <w:i/>
          <w:sz w:val="28"/>
          <w:szCs w:val="18"/>
        </w:rPr>
        <w:t>Alléluia, Christ est ressuscité!</w:t>
      </w:r>
      <w:r w:rsidRPr="00A06273">
        <w:rPr>
          <w:rFonts w:ascii="Bookman Old Style" w:hAnsi="Bookman Old Style"/>
          <w:sz w:val="28"/>
          <w:szCs w:val="18"/>
        </w:rPr>
        <w:t xml:space="preserve"> Voici le cri de joie qui a retenti au cœur de la nuit pour des millions de chrétiens à travers le monde, des hommes et des femmes de toutes races et de toutes cultures qui se reconnaissent disciples du Ressuscité. Oui, Jésus est vivant et il nous fait vivre. En ce jour de Pâques laissons éclater notre joie.</w:t>
      </w:r>
      <w:r w:rsidRPr="00A06273">
        <w:rPr>
          <w:rFonts w:ascii="Bookman Old Style" w:hAnsi="Bookman Old Style"/>
          <w:sz w:val="28"/>
        </w:rPr>
        <w:softHyphen/>
      </w:r>
    </w:p>
    <w:p w:rsidR="00550073" w:rsidRPr="00A06273" w:rsidRDefault="00550073" w:rsidP="00550073">
      <w:pPr>
        <w:pStyle w:val="NormalWeb"/>
        <w:spacing w:before="0" w:beforeAutospacing="0" w:after="0" w:afterAutospacing="0"/>
        <w:jc w:val="both"/>
        <w:rPr>
          <w:rFonts w:ascii="Bookman Old Style" w:hAnsi="Bookman Old Style"/>
          <w:b/>
          <w:sz w:val="28"/>
          <w:szCs w:val="28"/>
          <w:u w:val="single"/>
        </w:rPr>
      </w:pPr>
    </w:p>
    <w:p w:rsidR="00550073" w:rsidRPr="00A06273" w:rsidRDefault="00550073" w:rsidP="00550073">
      <w:pPr>
        <w:pStyle w:val="NormalWeb"/>
        <w:spacing w:before="0" w:beforeAutospacing="0" w:after="0" w:afterAutospacing="0"/>
        <w:jc w:val="both"/>
        <w:rPr>
          <w:rFonts w:ascii="Bookman Old Style" w:hAnsi="Bookman Old Style"/>
          <w:sz w:val="28"/>
          <w:szCs w:val="28"/>
        </w:rPr>
      </w:pPr>
      <w:r w:rsidRPr="00A06273">
        <w:rPr>
          <w:rFonts w:ascii="Bookman Old Style" w:hAnsi="Bookman Old Style"/>
          <w:b/>
          <w:sz w:val="28"/>
          <w:szCs w:val="28"/>
          <w:u w:val="single"/>
        </w:rPr>
        <w:t>Aspersion</w:t>
      </w:r>
      <w:r w:rsidRPr="00A06273">
        <w:rPr>
          <w:rFonts w:ascii="Bookman Old Style" w:hAnsi="Bookman Old Style"/>
          <w:b/>
          <w:sz w:val="28"/>
          <w:szCs w:val="28"/>
        </w:rPr>
        <w:t xml:space="preserve"> : </w:t>
      </w:r>
      <w:r w:rsidRPr="00A06273">
        <w:rPr>
          <w:rFonts w:ascii="Bookman Old Style" w:hAnsi="Bookman Old Style"/>
          <w:sz w:val="28"/>
          <w:szCs w:val="28"/>
        </w:rPr>
        <w:t>Frères et sœurs, rendons grâce au Seigneur qui a béni cette eau au cours de la nuit pascale ; elle va être répandue sur nous en souvenir de notre baptême : que Dieu nous garde fidèles à l’Esprit que nous avons reçu.</w:t>
      </w:r>
    </w:p>
    <w:p w:rsidR="00550073" w:rsidRPr="00A06273" w:rsidRDefault="00550073" w:rsidP="00550073">
      <w:pPr>
        <w:autoSpaceDE w:val="0"/>
        <w:autoSpaceDN w:val="0"/>
        <w:adjustRightInd w:val="0"/>
        <w:ind w:firstLine="708"/>
        <w:jc w:val="both"/>
        <w:rPr>
          <w:rFonts w:ascii="Bookman Old Style" w:hAnsi="Bookman Old Style" w:cs="Arial"/>
          <w:i/>
          <w:sz w:val="28"/>
          <w:szCs w:val="28"/>
          <w:lang w:eastAsia="pl-PL"/>
        </w:rPr>
      </w:pPr>
      <w:r w:rsidRPr="00A06273">
        <w:rPr>
          <w:rFonts w:ascii="Bookman Old Style" w:hAnsi="Bookman Old Style"/>
          <w:i/>
          <w:sz w:val="28"/>
          <w:szCs w:val="28"/>
        </w:rPr>
        <w:t xml:space="preserve">Le célébrant </w:t>
      </w:r>
      <w:r w:rsidRPr="00A06273">
        <w:rPr>
          <w:rFonts w:ascii="Bookman Old Style" w:hAnsi="Bookman Old Style" w:cs="Arial"/>
          <w:i/>
          <w:sz w:val="28"/>
          <w:szCs w:val="28"/>
          <w:lang w:eastAsia="pl-PL"/>
        </w:rPr>
        <w:t>circule dans l’église en aspergeant les fidèles.</w:t>
      </w:r>
      <w:r w:rsidRPr="00A06273">
        <w:rPr>
          <w:rFonts w:ascii="Bookman Old Style" w:hAnsi="Bookman Old Style"/>
          <w:i/>
          <w:sz w:val="28"/>
          <w:szCs w:val="28"/>
        </w:rPr>
        <w:t xml:space="preserve"> En ce moment la musique d’orgue. Après l’aspersion le célébrant dit :</w:t>
      </w:r>
      <w:r w:rsidRPr="00A06273">
        <w:rPr>
          <w:rFonts w:ascii="Bookman Old Style" w:hAnsi="Bookman Old Style" w:cs="Arial"/>
          <w:i/>
          <w:sz w:val="28"/>
          <w:szCs w:val="28"/>
          <w:lang w:eastAsia="pl-PL"/>
        </w:rPr>
        <w:t xml:space="preserve"> </w:t>
      </w:r>
    </w:p>
    <w:p w:rsidR="00550073" w:rsidRPr="00A06273" w:rsidRDefault="00550073" w:rsidP="00550073">
      <w:pPr>
        <w:pStyle w:val="NormalWeb"/>
        <w:spacing w:before="0" w:beforeAutospacing="0" w:after="0" w:afterAutospacing="0"/>
        <w:ind w:firstLine="708"/>
        <w:jc w:val="both"/>
        <w:rPr>
          <w:rFonts w:ascii="Bookman Old Style" w:hAnsi="Bookman Old Style"/>
          <w:sz w:val="28"/>
          <w:szCs w:val="28"/>
        </w:rPr>
      </w:pPr>
      <w:r w:rsidRPr="00A06273">
        <w:rPr>
          <w:rFonts w:ascii="Bookman Old Style" w:hAnsi="Bookman Old Style"/>
          <w:sz w:val="28"/>
          <w:szCs w:val="28"/>
        </w:rPr>
        <w:t>Que Dieu tout puissant nous purifie de nos péchés, et, par la célébration de cette Eucharistie, nous rende digne de participer un jour au festin de son Royaume.</w:t>
      </w:r>
    </w:p>
    <w:p w:rsidR="00550073" w:rsidRPr="00A06273" w:rsidRDefault="00550073" w:rsidP="00550073">
      <w:pPr>
        <w:numPr>
          <w:ilvl w:val="0"/>
          <w:numId w:val="5"/>
        </w:numPr>
        <w:jc w:val="both"/>
        <w:rPr>
          <w:rFonts w:ascii="Bookman Old Style" w:hAnsi="Bookman Old Style"/>
          <w:b/>
          <w:bCs/>
          <w:sz w:val="28"/>
          <w:szCs w:val="28"/>
        </w:rPr>
      </w:pPr>
      <w:r w:rsidRPr="00A06273">
        <w:rPr>
          <w:rFonts w:ascii="Bookman Old Style" w:hAnsi="Bookman Old Style"/>
          <w:b/>
          <w:i/>
          <w:sz w:val="28"/>
          <w:szCs w:val="28"/>
        </w:rPr>
        <w:t>Animateur chante :</w:t>
      </w:r>
      <w:r w:rsidRPr="00A06273">
        <w:rPr>
          <w:rFonts w:ascii="Bookman Old Style" w:hAnsi="Bookman Old Style"/>
          <w:sz w:val="28"/>
          <w:szCs w:val="28"/>
        </w:rPr>
        <w:t xml:space="preserve"> Gloria…</w:t>
      </w:r>
    </w:p>
    <w:p w:rsidR="00550073" w:rsidRPr="00A06273" w:rsidRDefault="00550073" w:rsidP="00550073">
      <w:pPr>
        <w:rPr>
          <w:rFonts w:ascii="Bookman Old Style" w:hAnsi="Bookman Old Style" w:cs="Bookman Old Style"/>
          <w:b/>
          <w:bCs/>
          <w:sz w:val="28"/>
          <w:szCs w:val="28"/>
          <w:u w:val="single"/>
        </w:rPr>
      </w:pPr>
    </w:p>
    <w:p w:rsidR="00550073" w:rsidRPr="00A06273" w:rsidRDefault="00550073" w:rsidP="00550073">
      <w:pPr>
        <w:rPr>
          <w:rFonts w:ascii="Bookman Old Style" w:hAnsi="Bookman Old Style" w:cs="Bookman Old Style"/>
          <w:b/>
          <w:bCs/>
          <w:sz w:val="28"/>
          <w:szCs w:val="28"/>
          <w:u w:val="single"/>
        </w:rPr>
      </w:pPr>
      <w:r w:rsidRPr="00A06273">
        <w:rPr>
          <w:rFonts w:ascii="Bookman Old Style" w:hAnsi="Bookman Old Style" w:cs="Bookman Old Style"/>
          <w:b/>
          <w:bCs/>
          <w:sz w:val="28"/>
          <w:szCs w:val="28"/>
          <w:u w:val="single"/>
        </w:rPr>
        <w:t>Psaume  117</w:t>
      </w:r>
    </w:p>
    <w:p w:rsidR="00550073" w:rsidRPr="00A06273" w:rsidRDefault="00550073" w:rsidP="00550073">
      <w:pPr>
        <w:jc w:val="center"/>
        <w:rPr>
          <w:rFonts w:ascii="Bookman Old Style" w:hAnsi="Bookman Old Style" w:cs="Bookman Old Style"/>
          <w:bCs/>
          <w:sz w:val="28"/>
          <w:szCs w:val="28"/>
        </w:rPr>
      </w:pPr>
      <w:r>
        <w:rPr>
          <w:rFonts w:ascii="Bookman Old Style" w:hAnsi="Bookman Old Style" w:cs="Bookman Old Style"/>
          <w:bCs/>
          <w:noProof/>
          <w:sz w:val="28"/>
          <w:szCs w:val="28"/>
        </w:rPr>
        <w:drawing>
          <wp:inline distT="0" distB="0" distL="0" distR="0">
            <wp:extent cx="6834505" cy="1795780"/>
            <wp:effectExtent l="1905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834505" cy="1795780"/>
                    </a:xfrm>
                    <a:prstGeom prst="rect">
                      <a:avLst/>
                    </a:prstGeom>
                    <a:noFill/>
                    <a:ln w="9525">
                      <a:noFill/>
                      <a:miter lim="800000"/>
                      <a:headEnd/>
                      <a:tailEnd/>
                    </a:ln>
                  </pic:spPr>
                </pic:pic>
              </a:graphicData>
            </a:graphic>
          </wp:inline>
        </w:drawing>
      </w:r>
    </w:p>
    <w:p w:rsidR="00550073" w:rsidRPr="00A06273" w:rsidRDefault="00550073" w:rsidP="00550073">
      <w:pPr>
        <w:jc w:val="both"/>
        <w:rPr>
          <w:rFonts w:ascii="Bookman Old Style" w:hAnsi="Bookman Old Style" w:cs="Bookman Old Style"/>
          <w:b/>
          <w:bCs/>
          <w:sz w:val="28"/>
          <w:szCs w:val="28"/>
          <w:u w:val="single"/>
        </w:rPr>
      </w:pPr>
    </w:p>
    <w:p w:rsidR="00550073" w:rsidRPr="00A06273" w:rsidRDefault="00550073" w:rsidP="00550073">
      <w:pPr>
        <w:autoSpaceDE w:val="0"/>
        <w:autoSpaceDN w:val="0"/>
        <w:adjustRightInd w:val="0"/>
        <w:rPr>
          <w:rFonts w:ascii="Bookman Old Style" w:hAnsi="Bookman Old Style" w:cs="Goudy"/>
          <w:sz w:val="28"/>
          <w:szCs w:val="28"/>
        </w:rPr>
        <w:sectPr w:rsidR="00550073" w:rsidRPr="00A06273" w:rsidSect="0009402F">
          <w:pgSz w:w="11906" w:h="16838" w:code="9"/>
          <w:pgMar w:top="567" w:right="567" w:bottom="567" w:left="567" w:header="709" w:footer="709" w:gutter="0"/>
          <w:cols w:space="708"/>
          <w:docGrid w:linePitch="360"/>
        </w:sectPr>
      </w:pPr>
    </w:p>
    <w:p w:rsidR="00550073" w:rsidRPr="00A06273" w:rsidRDefault="00550073" w:rsidP="00550073">
      <w:pPr>
        <w:autoSpaceDE w:val="0"/>
        <w:autoSpaceDN w:val="0"/>
        <w:adjustRightInd w:val="0"/>
        <w:rPr>
          <w:rFonts w:ascii="Bookman Old Style" w:hAnsi="Bookman Old Style" w:cs="Goudy"/>
          <w:sz w:val="28"/>
          <w:szCs w:val="28"/>
        </w:rPr>
      </w:pPr>
      <w:r w:rsidRPr="00A06273">
        <w:rPr>
          <w:rFonts w:ascii="Bookman Old Style" w:hAnsi="Bookman Old Style" w:cs="Goudy"/>
          <w:b/>
          <w:sz w:val="28"/>
          <w:szCs w:val="28"/>
        </w:rPr>
        <w:lastRenderedPageBreak/>
        <w:t>1.</w:t>
      </w:r>
      <w:r w:rsidRPr="00A06273">
        <w:rPr>
          <w:rFonts w:ascii="Bookman Old Style" w:hAnsi="Bookman Old Style" w:cs="Goudy"/>
          <w:sz w:val="28"/>
          <w:szCs w:val="28"/>
        </w:rPr>
        <w:t xml:space="preserve"> Rendez grâce au Seigne</w:t>
      </w:r>
      <w:r w:rsidRPr="00A06273">
        <w:rPr>
          <w:rFonts w:ascii="Bookman Old Style" w:hAnsi="Bookman Old Style" w:cs="Goudy-Bold"/>
          <w:b/>
          <w:bCs/>
          <w:sz w:val="28"/>
          <w:szCs w:val="28"/>
        </w:rPr>
        <w:t>u</w:t>
      </w:r>
      <w:r w:rsidRPr="00A06273">
        <w:rPr>
          <w:rFonts w:ascii="Bookman Old Style" w:hAnsi="Bookman Old Style" w:cs="Goudy"/>
          <w:sz w:val="28"/>
          <w:szCs w:val="28"/>
        </w:rPr>
        <w:t>r : Il est bon !</w:t>
      </w:r>
    </w:p>
    <w:p w:rsidR="00550073" w:rsidRPr="00A06273" w:rsidRDefault="00550073" w:rsidP="00550073">
      <w:pPr>
        <w:autoSpaceDE w:val="0"/>
        <w:autoSpaceDN w:val="0"/>
        <w:adjustRightInd w:val="0"/>
        <w:rPr>
          <w:rFonts w:ascii="Bookman Old Style" w:hAnsi="Bookman Old Style" w:cs="Goudy"/>
          <w:sz w:val="28"/>
          <w:szCs w:val="28"/>
        </w:rPr>
      </w:pPr>
      <w:r w:rsidRPr="00A06273">
        <w:rPr>
          <w:rFonts w:ascii="Bookman Old Style" w:hAnsi="Bookman Old Style" w:cs="Goudy"/>
          <w:sz w:val="28"/>
          <w:szCs w:val="28"/>
        </w:rPr>
        <w:t>Étern</w:t>
      </w:r>
      <w:r w:rsidRPr="00A06273">
        <w:rPr>
          <w:rFonts w:ascii="Bookman Old Style" w:hAnsi="Bookman Old Style" w:cs="Goudy-Bold"/>
          <w:b/>
          <w:bCs/>
          <w:sz w:val="28"/>
          <w:szCs w:val="28"/>
        </w:rPr>
        <w:t>e</w:t>
      </w:r>
      <w:r w:rsidRPr="00A06273">
        <w:rPr>
          <w:rFonts w:ascii="Bookman Old Style" w:hAnsi="Bookman Old Style" w:cs="Goudy"/>
          <w:sz w:val="28"/>
          <w:szCs w:val="28"/>
        </w:rPr>
        <w:t>l est son amour !</w:t>
      </w:r>
    </w:p>
    <w:p w:rsidR="00550073" w:rsidRPr="00A06273" w:rsidRDefault="00550073" w:rsidP="00550073">
      <w:pPr>
        <w:autoSpaceDE w:val="0"/>
        <w:autoSpaceDN w:val="0"/>
        <w:adjustRightInd w:val="0"/>
        <w:rPr>
          <w:rFonts w:ascii="Bookman Old Style" w:hAnsi="Bookman Old Style" w:cs="Goudy"/>
          <w:sz w:val="28"/>
          <w:szCs w:val="28"/>
        </w:rPr>
      </w:pPr>
      <w:r w:rsidRPr="00A06273">
        <w:rPr>
          <w:rFonts w:ascii="Bookman Old Style" w:hAnsi="Bookman Old Style" w:cs="Goudy"/>
          <w:sz w:val="28"/>
          <w:szCs w:val="28"/>
        </w:rPr>
        <w:t>Qu’ils le disent, ceux qui cr</w:t>
      </w:r>
      <w:r w:rsidRPr="00A06273">
        <w:rPr>
          <w:rFonts w:ascii="Bookman Old Style" w:hAnsi="Bookman Old Style" w:cs="Goudy-Bold"/>
          <w:b/>
          <w:bCs/>
          <w:sz w:val="28"/>
          <w:szCs w:val="28"/>
        </w:rPr>
        <w:t>a</w:t>
      </w:r>
      <w:r w:rsidRPr="00A06273">
        <w:rPr>
          <w:rFonts w:ascii="Bookman Old Style" w:hAnsi="Bookman Old Style" w:cs="Goudy"/>
          <w:sz w:val="28"/>
          <w:szCs w:val="28"/>
        </w:rPr>
        <w:t>ignent le Seigneur :</w:t>
      </w:r>
    </w:p>
    <w:p w:rsidR="00550073" w:rsidRPr="00A06273" w:rsidRDefault="00550073" w:rsidP="00550073">
      <w:pPr>
        <w:autoSpaceDE w:val="0"/>
        <w:autoSpaceDN w:val="0"/>
        <w:adjustRightInd w:val="0"/>
        <w:rPr>
          <w:rFonts w:ascii="Bookman Old Style" w:hAnsi="Bookman Old Style" w:cs="Universal-NewswithCommPi"/>
          <w:sz w:val="28"/>
          <w:szCs w:val="28"/>
        </w:rPr>
      </w:pPr>
      <w:r w:rsidRPr="00A06273">
        <w:rPr>
          <w:rFonts w:ascii="Bookman Old Style" w:hAnsi="Bookman Old Style" w:cs="Goudy"/>
          <w:sz w:val="28"/>
          <w:szCs w:val="28"/>
        </w:rPr>
        <w:t>Étern</w:t>
      </w:r>
      <w:r w:rsidRPr="00A06273">
        <w:rPr>
          <w:rFonts w:ascii="Bookman Old Style" w:hAnsi="Bookman Old Style" w:cs="Goudy-Bold"/>
          <w:b/>
          <w:bCs/>
          <w:sz w:val="28"/>
          <w:szCs w:val="28"/>
        </w:rPr>
        <w:t>e</w:t>
      </w:r>
      <w:r w:rsidRPr="00A06273">
        <w:rPr>
          <w:rFonts w:ascii="Bookman Old Style" w:hAnsi="Bookman Old Style" w:cs="Goudy"/>
          <w:sz w:val="28"/>
          <w:szCs w:val="28"/>
        </w:rPr>
        <w:t xml:space="preserve">l est son amour ! </w:t>
      </w:r>
    </w:p>
    <w:p w:rsidR="00550073" w:rsidRPr="00A06273" w:rsidRDefault="00550073" w:rsidP="00550073">
      <w:pPr>
        <w:autoSpaceDE w:val="0"/>
        <w:autoSpaceDN w:val="0"/>
        <w:adjustRightInd w:val="0"/>
        <w:rPr>
          <w:rFonts w:ascii="Bookman Old Style" w:hAnsi="Bookman Old Style" w:cs="Goudy"/>
          <w:sz w:val="28"/>
          <w:szCs w:val="28"/>
        </w:rPr>
      </w:pPr>
      <w:r w:rsidRPr="00A06273">
        <w:rPr>
          <w:rFonts w:ascii="Bookman Old Style" w:hAnsi="Bookman Old Style" w:cs="Goudy"/>
          <w:b/>
          <w:sz w:val="28"/>
          <w:szCs w:val="28"/>
        </w:rPr>
        <w:lastRenderedPageBreak/>
        <w:t>2.</w:t>
      </w:r>
      <w:r w:rsidRPr="00A06273">
        <w:rPr>
          <w:rFonts w:ascii="Bookman Old Style" w:hAnsi="Bookman Old Style" w:cs="Goudy"/>
          <w:sz w:val="28"/>
          <w:szCs w:val="28"/>
        </w:rPr>
        <w:t xml:space="preserve"> Le bras du Seigne</w:t>
      </w:r>
      <w:r w:rsidRPr="00A06273">
        <w:rPr>
          <w:rFonts w:ascii="Bookman Old Style" w:hAnsi="Bookman Old Style" w:cs="Goudy-Bold"/>
          <w:b/>
          <w:bCs/>
          <w:sz w:val="28"/>
          <w:szCs w:val="28"/>
        </w:rPr>
        <w:t>u</w:t>
      </w:r>
      <w:r w:rsidRPr="00A06273">
        <w:rPr>
          <w:rFonts w:ascii="Bookman Old Style" w:hAnsi="Bookman Old Style" w:cs="Goudy"/>
          <w:sz w:val="28"/>
          <w:szCs w:val="28"/>
        </w:rPr>
        <w:t>r se lève,</w:t>
      </w:r>
    </w:p>
    <w:p w:rsidR="00550073" w:rsidRPr="00A06273" w:rsidRDefault="00550073" w:rsidP="00550073">
      <w:pPr>
        <w:autoSpaceDE w:val="0"/>
        <w:autoSpaceDN w:val="0"/>
        <w:adjustRightInd w:val="0"/>
        <w:rPr>
          <w:rFonts w:ascii="Bookman Old Style" w:hAnsi="Bookman Old Style" w:cs="Goudy"/>
          <w:sz w:val="28"/>
          <w:szCs w:val="28"/>
        </w:rPr>
      </w:pPr>
      <w:r w:rsidRPr="00A06273">
        <w:rPr>
          <w:rFonts w:ascii="Bookman Old Style" w:hAnsi="Bookman Old Style" w:cs="Goudy"/>
          <w:sz w:val="28"/>
          <w:szCs w:val="28"/>
        </w:rPr>
        <w:t>le bras du Seigne</w:t>
      </w:r>
      <w:r w:rsidRPr="00A06273">
        <w:rPr>
          <w:rFonts w:ascii="Bookman Old Style" w:hAnsi="Bookman Old Style" w:cs="Goudy-Bold"/>
          <w:b/>
          <w:bCs/>
          <w:sz w:val="28"/>
          <w:szCs w:val="28"/>
        </w:rPr>
        <w:t>u</w:t>
      </w:r>
      <w:r w:rsidRPr="00A06273">
        <w:rPr>
          <w:rFonts w:ascii="Bookman Old Style" w:hAnsi="Bookman Old Style" w:cs="Goudy"/>
          <w:sz w:val="28"/>
          <w:szCs w:val="28"/>
        </w:rPr>
        <w:t>r est fort !</w:t>
      </w:r>
    </w:p>
    <w:p w:rsidR="00550073" w:rsidRPr="00A06273" w:rsidRDefault="00550073" w:rsidP="00550073">
      <w:pPr>
        <w:autoSpaceDE w:val="0"/>
        <w:autoSpaceDN w:val="0"/>
        <w:adjustRightInd w:val="0"/>
        <w:rPr>
          <w:rFonts w:ascii="Bookman Old Style" w:hAnsi="Bookman Old Style" w:cs="Goudy"/>
          <w:sz w:val="28"/>
          <w:szCs w:val="28"/>
        </w:rPr>
      </w:pPr>
      <w:r w:rsidRPr="00A06273">
        <w:rPr>
          <w:rFonts w:ascii="Bookman Old Style" w:hAnsi="Bookman Old Style" w:cs="Goudy"/>
          <w:sz w:val="28"/>
          <w:szCs w:val="28"/>
        </w:rPr>
        <w:t>Non, je ne mourrai p</w:t>
      </w:r>
      <w:r w:rsidRPr="00A06273">
        <w:rPr>
          <w:rFonts w:ascii="Bookman Old Style" w:hAnsi="Bookman Old Style" w:cs="Goudy-Bold"/>
          <w:b/>
          <w:bCs/>
          <w:sz w:val="28"/>
          <w:szCs w:val="28"/>
        </w:rPr>
        <w:t>a</w:t>
      </w:r>
      <w:r w:rsidRPr="00A06273">
        <w:rPr>
          <w:rFonts w:ascii="Bookman Old Style" w:hAnsi="Bookman Old Style" w:cs="Goudy"/>
          <w:sz w:val="28"/>
          <w:szCs w:val="28"/>
        </w:rPr>
        <w:t>s, je vivrai,</w:t>
      </w:r>
    </w:p>
    <w:p w:rsidR="00550073" w:rsidRPr="00A06273" w:rsidRDefault="00550073" w:rsidP="00550073">
      <w:pPr>
        <w:autoSpaceDE w:val="0"/>
        <w:autoSpaceDN w:val="0"/>
        <w:adjustRightInd w:val="0"/>
        <w:rPr>
          <w:rFonts w:ascii="Bookman Old Style" w:hAnsi="Bookman Old Style" w:cs="Universal-NewswithCommPi"/>
          <w:sz w:val="28"/>
          <w:szCs w:val="28"/>
        </w:rPr>
      </w:pPr>
      <w:r w:rsidRPr="00A06273">
        <w:rPr>
          <w:rFonts w:ascii="Bookman Old Style" w:hAnsi="Bookman Old Style" w:cs="Goudy"/>
          <w:sz w:val="28"/>
          <w:szCs w:val="28"/>
        </w:rPr>
        <w:t>pour annoncer les acti</w:t>
      </w:r>
      <w:r w:rsidRPr="00A06273">
        <w:rPr>
          <w:rFonts w:ascii="Bookman Old Style" w:hAnsi="Bookman Old Style" w:cs="Goudy-Bold"/>
          <w:b/>
          <w:bCs/>
          <w:sz w:val="28"/>
          <w:szCs w:val="28"/>
        </w:rPr>
        <w:t>o</w:t>
      </w:r>
      <w:r w:rsidRPr="00A06273">
        <w:rPr>
          <w:rFonts w:ascii="Bookman Old Style" w:hAnsi="Bookman Old Style" w:cs="Goudy"/>
          <w:sz w:val="28"/>
          <w:szCs w:val="28"/>
        </w:rPr>
        <w:t xml:space="preserve">ns du Seigneur. </w:t>
      </w:r>
    </w:p>
    <w:p w:rsidR="00550073" w:rsidRPr="00A06273" w:rsidRDefault="00550073" w:rsidP="00550073">
      <w:pPr>
        <w:pStyle w:val="NormalWeb"/>
        <w:spacing w:before="0" w:beforeAutospacing="0" w:after="0" w:afterAutospacing="0"/>
        <w:rPr>
          <w:rFonts w:ascii="Bookman Old Style" w:hAnsi="Bookman Old Style"/>
          <w:b/>
          <w:sz w:val="28"/>
          <w:szCs w:val="28"/>
          <w:u w:val="single"/>
        </w:rPr>
        <w:sectPr w:rsidR="00550073" w:rsidRPr="00A06273" w:rsidSect="00E50CEC">
          <w:type w:val="continuous"/>
          <w:pgSz w:w="11906" w:h="16838" w:code="9"/>
          <w:pgMar w:top="567" w:right="567" w:bottom="567" w:left="567" w:header="709" w:footer="709" w:gutter="0"/>
          <w:cols w:num="2" w:space="170" w:equalWidth="0">
            <w:col w:w="5670" w:space="170"/>
            <w:col w:w="4932"/>
          </w:cols>
          <w:docGrid w:linePitch="360"/>
        </w:sectPr>
      </w:pPr>
    </w:p>
    <w:p w:rsidR="00550073" w:rsidRPr="00A06273" w:rsidRDefault="00550073" w:rsidP="00550073">
      <w:pPr>
        <w:autoSpaceDE w:val="0"/>
        <w:autoSpaceDN w:val="0"/>
        <w:adjustRightInd w:val="0"/>
        <w:ind w:left="4248"/>
        <w:rPr>
          <w:rFonts w:ascii="Bookman Old Style" w:hAnsi="Bookman Old Style" w:cs="Goudy"/>
          <w:b/>
          <w:sz w:val="28"/>
          <w:szCs w:val="28"/>
        </w:rPr>
      </w:pPr>
    </w:p>
    <w:p w:rsidR="00550073" w:rsidRPr="00A06273" w:rsidRDefault="00550073" w:rsidP="00550073">
      <w:pPr>
        <w:autoSpaceDE w:val="0"/>
        <w:autoSpaceDN w:val="0"/>
        <w:adjustRightInd w:val="0"/>
        <w:ind w:left="4248"/>
        <w:rPr>
          <w:rFonts w:ascii="Bookman Old Style" w:hAnsi="Bookman Old Style" w:cs="Goudy"/>
          <w:sz w:val="28"/>
          <w:szCs w:val="28"/>
        </w:rPr>
      </w:pPr>
      <w:r w:rsidRPr="00A06273">
        <w:rPr>
          <w:rFonts w:ascii="Bookman Old Style" w:hAnsi="Bookman Old Style" w:cs="Goudy"/>
          <w:b/>
          <w:sz w:val="28"/>
          <w:szCs w:val="28"/>
        </w:rPr>
        <w:t>3.</w:t>
      </w:r>
      <w:r w:rsidRPr="00A06273">
        <w:rPr>
          <w:rFonts w:ascii="Bookman Old Style" w:hAnsi="Bookman Old Style" w:cs="Goudy"/>
          <w:sz w:val="28"/>
          <w:szCs w:val="28"/>
        </w:rPr>
        <w:t xml:space="preserve"> La pierre qu’ont rejet</w:t>
      </w:r>
      <w:r w:rsidRPr="00A06273">
        <w:rPr>
          <w:rFonts w:ascii="Bookman Old Style" w:hAnsi="Bookman Old Style" w:cs="Goudy-Bold"/>
          <w:b/>
          <w:bCs/>
          <w:sz w:val="28"/>
          <w:szCs w:val="28"/>
        </w:rPr>
        <w:t>é</w:t>
      </w:r>
      <w:r w:rsidRPr="00A06273">
        <w:rPr>
          <w:rFonts w:ascii="Bookman Old Style" w:hAnsi="Bookman Old Style" w:cs="Goudy"/>
          <w:sz w:val="28"/>
          <w:szCs w:val="28"/>
        </w:rPr>
        <w:t>e les bâtisseurs</w:t>
      </w:r>
    </w:p>
    <w:p w:rsidR="00550073" w:rsidRPr="00A06273" w:rsidRDefault="00550073" w:rsidP="00550073">
      <w:pPr>
        <w:autoSpaceDE w:val="0"/>
        <w:autoSpaceDN w:val="0"/>
        <w:adjustRightInd w:val="0"/>
        <w:ind w:left="4248"/>
        <w:rPr>
          <w:rFonts w:ascii="Bookman Old Style" w:hAnsi="Bookman Old Style" w:cs="Goudy"/>
          <w:sz w:val="28"/>
          <w:szCs w:val="28"/>
        </w:rPr>
      </w:pPr>
      <w:r w:rsidRPr="00A06273">
        <w:rPr>
          <w:rFonts w:ascii="Bookman Old Style" w:hAnsi="Bookman Old Style" w:cs="Goudy"/>
          <w:sz w:val="28"/>
          <w:szCs w:val="28"/>
        </w:rPr>
        <w:t>est deven</w:t>
      </w:r>
      <w:r w:rsidRPr="00A06273">
        <w:rPr>
          <w:rFonts w:ascii="Bookman Old Style" w:hAnsi="Bookman Old Style" w:cs="Goudy-Bold"/>
          <w:b/>
          <w:bCs/>
          <w:sz w:val="28"/>
          <w:szCs w:val="28"/>
        </w:rPr>
        <w:t>u</w:t>
      </w:r>
      <w:r w:rsidRPr="00A06273">
        <w:rPr>
          <w:rFonts w:ascii="Bookman Old Style" w:hAnsi="Bookman Old Style" w:cs="Goudy"/>
          <w:sz w:val="28"/>
          <w:szCs w:val="28"/>
        </w:rPr>
        <w:t>e la pierre d’angle ;</w:t>
      </w:r>
    </w:p>
    <w:p w:rsidR="00550073" w:rsidRPr="00A06273" w:rsidRDefault="00550073" w:rsidP="00550073">
      <w:pPr>
        <w:autoSpaceDE w:val="0"/>
        <w:autoSpaceDN w:val="0"/>
        <w:adjustRightInd w:val="0"/>
        <w:ind w:left="4248"/>
        <w:rPr>
          <w:rFonts w:ascii="Bookman Old Style" w:hAnsi="Bookman Old Style" w:cs="Goudy"/>
          <w:sz w:val="28"/>
          <w:szCs w:val="28"/>
        </w:rPr>
      </w:pPr>
      <w:r w:rsidRPr="00A06273">
        <w:rPr>
          <w:rFonts w:ascii="Bookman Old Style" w:hAnsi="Bookman Old Style" w:cs="Goudy"/>
          <w:sz w:val="28"/>
          <w:szCs w:val="28"/>
        </w:rPr>
        <w:t>c’est là l’</w:t>
      </w:r>
      <w:r w:rsidRPr="00A06273">
        <w:rPr>
          <w:rFonts w:ascii="Bookman Old Style" w:hAnsi="Bookman Old Style" w:cs="Goudy-Bold"/>
          <w:b/>
          <w:bCs/>
          <w:sz w:val="28"/>
          <w:szCs w:val="28"/>
        </w:rPr>
        <w:t>œu</w:t>
      </w:r>
      <w:r w:rsidRPr="00A06273">
        <w:rPr>
          <w:rFonts w:ascii="Bookman Old Style" w:hAnsi="Bookman Old Style" w:cs="Goudy"/>
          <w:sz w:val="28"/>
          <w:szCs w:val="28"/>
        </w:rPr>
        <w:t>vre du Seigneur,</w:t>
      </w:r>
    </w:p>
    <w:p w:rsidR="00550073" w:rsidRPr="00A06273" w:rsidRDefault="00550073" w:rsidP="00550073">
      <w:pPr>
        <w:autoSpaceDE w:val="0"/>
        <w:autoSpaceDN w:val="0"/>
        <w:adjustRightInd w:val="0"/>
        <w:ind w:left="4248"/>
        <w:rPr>
          <w:rFonts w:ascii="Bookman Old Style" w:hAnsi="Bookman Old Style" w:cs="Goudy"/>
          <w:sz w:val="28"/>
          <w:szCs w:val="28"/>
        </w:rPr>
      </w:pPr>
      <w:r w:rsidRPr="00A06273">
        <w:rPr>
          <w:rFonts w:ascii="Bookman Old Style" w:hAnsi="Bookman Old Style" w:cs="Goudy"/>
          <w:sz w:val="28"/>
          <w:szCs w:val="28"/>
        </w:rPr>
        <w:t>la merv</w:t>
      </w:r>
      <w:r w:rsidRPr="00A06273">
        <w:rPr>
          <w:rFonts w:ascii="Bookman Old Style" w:hAnsi="Bookman Old Style" w:cs="Goudy-Bold"/>
          <w:b/>
          <w:bCs/>
          <w:sz w:val="28"/>
          <w:szCs w:val="28"/>
        </w:rPr>
        <w:t>e</w:t>
      </w:r>
      <w:r w:rsidRPr="00A06273">
        <w:rPr>
          <w:rFonts w:ascii="Bookman Old Style" w:hAnsi="Bookman Old Style" w:cs="Goudy"/>
          <w:sz w:val="28"/>
          <w:szCs w:val="28"/>
        </w:rPr>
        <w:t xml:space="preserve">ille devant nos yeux. </w:t>
      </w:r>
    </w:p>
    <w:p w:rsidR="00550073" w:rsidRPr="00A06273" w:rsidRDefault="00550073" w:rsidP="00550073">
      <w:pPr>
        <w:jc w:val="both"/>
        <w:outlineLvl w:val="0"/>
        <w:rPr>
          <w:rFonts w:ascii="Bookman Old Style" w:hAnsi="Bookman Old Style"/>
          <w:b/>
          <w:bCs/>
          <w:sz w:val="28"/>
          <w:szCs w:val="28"/>
          <w:u w:val="single"/>
        </w:rPr>
      </w:pPr>
    </w:p>
    <w:p w:rsidR="00550073" w:rsidRPr="00A06273" w:rsidRDefault="00550073" w:rsidP="00550073">
      <w:pPr>
        <w:jc w:val="both"/>
        <w:outlineLvl w:val="0"/>
        <w:rPr>
          <w:rFonts w:ascii="Bookman Old Style" w:hAnsi="Bookman Old Style"/>
          <w:b/>
          <w:bCs/>
          <w:sz w:val="28"/>
          <w:szCs w:val="28"/>
          <w:u w:val="single"/>
        </w:rPr>
      </w:pPr>
      <w:r w:rsidRPr="00A06273">
        <w:rPr>
          <w:rFonts w:ascii="Bookman Old Style" w:hAnsi="Bookman Old Style"/>
          <w:b/>
          <w:bCs/>
          <w:sz w:val="28"/>
          <w:szCs w:val="28"/>
          <w:u w:val="single"/>
        </w:rPr>
        <w:t>Séquence après la 2</w:t>
      </w:r>
      <w:r w:rsidRPr="00A06273">
        <w:rPr>
          <w:rFonts w:ascii="Bookman Old Style" w:hAnsi="Bookman Old Style"/>
          <w:b/>
          <w:bCs/>
          <w:sz w:val="28"/>
          <w:szCs w:val="28"/>
          <w:u w:val="single"/>
          <w:vertAlign w:val="superscript"/>
        </w:rPr>
        <w:t>ème</w:t>
      </w:r>
      <w:r w:rsidRPr="00A06273">
        <w:rPr>
          <w:rFonts w:ascii="Bookman Old Style" w:hAnsi="Bookman Old Style"/>
          <w:b/>
          <w:bCs/>
          <w:sz w:val="28"/>
          <w:szCs w:val="28"/>
          <w:u w:val="single"/>
        </w:rPr>
        <w:t xml:space="preserve"> lecture</w:t>
      </w:r>
    </w:p>
    <w:p w:rsidR="00550073" w:rsidRPr="00A06273" w:rsidRDefault="00550073" w:rsidP="00550073">
      <w:pPr>
        <w:jc w:val="both"/>
        <w:rPr>
          <w:rFonts w:ascii="Bookman Old Style" w:hAnsi="Bookman Old Style" w:cs="Bookman Old Style"/>
          <w:b/>
          <w:bCs/>
          <w:sz w:val="28"/>
          <w:szCs w:val="28"/>
          <w:u w:val="single"/>
        </w:rPr>
      </w:pPr>
    </w:p>
    <w:p w:rsidR="00550073" w:rsidRPr="00A06273" w:rsidRDefault="00550073" w:rsidP="00550073">
      <w:pPr>
        <w:jc w:val="both"/>
        <w:rPr>
          <w:rFonts w:ascii="Bookman Old Style" w:hAnsi="Bookman Old Style" w:cs="Bookman Old Style"/>
          <w:b/>
          <w:bCs/>
          <w:sz w:val="28"/>
          <w:szCs w:val="28"/>
          <w:u w:val="single"/>
        </w:rPr>
      </w:pPr>
    </w:p>
    <w:p w:rsidR="00550073" w:rsidRPr="00A06273" w:rsidRDefault="00550073" w:rsidP="00550073">
      <w:pPr>
        <w:jc w:val="both"/>
        <w:rPr>
          <w:rFonts w:ascii="Bookman Old Style" w:hAnsi="Bookman Old Style" w:cs="Bookman Old Style"/>
          <w:b/>
          <w:bCs/>
          <w:sz w:val="28"/>
          <w:szCs w:val="28"/>
          <w:u w:val="single"/>
        </w:rPr>
      </w:pPr>
    </w:p>
    <w:p w:rsidR="00550073" w:rsidRPr="00A06273" w:rsidRDefault="00550073" w:rsidP="00550073">
      <w:pPr>
        <w:jc w:val="both"/>
        <w:rPr>
          <w:rFonts w:ascii="Bookman Old Style" w:hAnsi="Bookman Old Style"/>
          <w:sz w:val="28"/>
          <w:szCs w:val="28"/>
        </w:rPr>
      </w:pPr>
      <w:r w:rsidRPr="00A06273">
        <w:rPr>
          <w:rFonts w:ascii="Bookman Old Style" w:hAnsi="Bookman Old Style" w:cs="Bookman Old Style"/>
          <w:b/>
          <w:bCs/>
          <w:sz w:val="28"/>
          <w:szCs w:val="28"/>
          <w:u w:val="single"/>
        </w:rPr>
        <w:lastRenderedPageBreak/>
        <w:t>Credo</w:t>
      </w:r>
      <w:r w:rsidRPr="00A06273">
        <w:rPr>
          <w:rFonts w:ascii="Bookman Old Style" w:hAnsi="Bookman Old Style" w:cs="Bookman Old Style"/>
          <w:b/>
          <w:bCs/>
          <w:sz w:val="28"/>
          <w:szCs w:val="28"/>
        </w:rPr>
        <w:t xml:space="preserve"> : </w:t>
      </w:r>
      <w:r w:rsidRPr="00A06273">
        <w:rPr>
          <w:rFonts w:ascii="Bookman Old Style" w:hAnsi="Bookman Old Style" w:cs="Bookman Old Style"/>
          <w:bCs/>
          <w:sz w:val="28"/>
          <w:szCs w:val="28"/>
        </w:rPr>
        <w:t xml:space="preserve">Frères et sœurs, par le mystère pascal nous avons été mis au tombeau avec le Christ dans le baptême, afin qu’avec lui nous vivions d’une vie nouvelle. C’est pourquoi, après avoir terminé l’entraînement du Carême, renouvelons la renonciation à Satan que l’on fait lors du baptême, renouvelons notre profession de foi au Dieu vivant et vrai, à son Fils Jésus, et à l’Esprit qui règne dans nos cœurs. </w:t>
      </w:r>
      <w:r w:rsidRPr="00A06273">
        <w:rPr>
          <w:rFonts w:ascii="Bookman Old Style" w:hAnsi="Bookman Old Style"/>
          <w:sz w:val="28"/>
          <w:szCs w:val="28"/>
        </w:rPr>
        <w:t>Ainsi donc :</w:t>
      </w:r>
    </w:p>
    <w:p w:rsidR="00550073" w:rsidRPr="00A06273" w:rsidRDefault="00550073" w:rsidP="00550073">
      <w:pPr>
        <w:jc w:val="both"/>
        <w:rPr>
          <w:rFonts w:ascii="Bookman Old Style" w:hAnsi="Bookman Old Style"/>
          <w:b/>
          <w:i/>
          <w:sz w:val="28"/>
          <w:szCs w:val="28"/>
        </w:rPr>
      </w:pPr>
    </w:p>
    <w:p w:rsidR="00550073" w:rsidRPr="00A06273" w:rsidRDefault="00550073" w:rsidP="00550073">
      <w:pPr>
        <w:jc w:val="both"/>
        <w:rPr>
          <w:rFonts w:ascii="Bookman Old Style" w:hAnsi="Bookman Old Style"/>
          <w:b/>
          <w:i/>
          <w:sz w:val="28"/>
          <w:szCs w:val="28"/>
        </w:rPr>
      </w:pPr>
      <w:r w:rsidRPr="00A06273">
        <w:rPr>
          <w:rFonts w:ascii="Bookman Old Style" w:hAnsi="Bookman Old Style"/>
          <w:b/>
          <w:i/>
          <w:sz w:val="28"/>
          <w:szCs w:val="28"/>
        </w:rPr>
        <w:t>Nous allons répondre : « Je le rejette. »</w:t>
      </w:r>
    </w:p>
    <w:p w:rsidR="00550073" w:rsidRPr="00A06273" w:rsidRDefault="00550073" w:rsidP="00550073">
      <w:pPr>
        <w:numPr>
          <w:ilvl w:val="0"/>
          <w:numId w:val="3"/>
        </w:numPr>
        <w:jc w:val="both"/>
        <w:rPr>
          <w:rFonts w:ascii="Bookman Old Style" w:hAnsi="Bookman Old Style"/>
          <w:sz w:val="28"/>
          <w:szCs w:val="28"/>
        </w:rPr>
      </w:pPr>
      <w:r w:rsidRPr="00A06273">
        <w:rPr>
          <w:rFonts w:ascii="Bookman Old Style" w:hAnsi="Bookman Old Style"/>
          <w:sz w:val="28"/>
          <w:szCs w:val="28"/>
        </w:rPr>
        <w:t xml:space="preserve">Pour vivre dans la liberté des enfants de Dieu, rejetez-vous le péché ? </w:t>
      </w:r>
    </w:p>
    <w:p w:rsidR="00550073" w:rsidRPr="00A06273" w:rsidRDefault="00550073" w:rsidP="00550073">
      <w:pPr>
        <w:numPr>
          <w:ilvl w:val="0"/>
          <w:numId w:val="3"/>
        </w:numPr>
        <w:jc w:val="both"/>
        <w:rPr>
          <w:rFonts w:ascii="Bookman Old Style" w:hAnsi="Bookman Old Style"/>
          <w:i/>
          <w:sz w:val="28"/>
          <w:szCs w:val="28"/>
        </w:rPr>
      </w:pPr>
      <w:r w:rsidRPr="00A06273">
        <w:rPr>
          <w:rFonts w:ascii="Bookman Old Style" w:hAnsi="Bookman Old Style"/>
          <w:i/>
          <w:sz w:val="28"/>
          <w:szCs w:val="28"/>
        </w:rPr>
        <w:t>Je le rejette.</w:t>
      </w:r>
    </w:p>
    <w:p w:rsidR="00550073" w:rsidRPr="00A06273" w:rsidRDefault="00550073" w:rsidP="00550073">
      <w:pPr>
        <w:numPr>
          <w:ilvl w:val="0"/>
          <w:numId w:val="3"/>
        </w:numPr>
        <w:jc w:val="both"/>
        <w:rPr>
          <w:rFonts w:ascii="Bookman Old Style" w:hAnsi="Bookman Old Style"/>
          <w:sz w:val="28"/>
          <w:szCs w:val="28"/>
        </w:rPr>
      </w:pPr>
      <w:r w:rsidRPr="00A06273">
        <w:rPr>
          <w:rFonts w:ascii="Bookman Old Style" w:hAnsi="Bookman Old Style"/>
          <w:sz w:val="28"/>
          <w:szCs w:val="28"/>
        </w:rPr>
        <w:t xml:space="preserve">Pour échapper au pouvoir du péché, rejetez-vous ce qui conduit au mal ? </w:t>
      </w:r>
    </w:p>
    <w:p w:rsidR="00550073" w:rsidRPr="00A06273" w:rsidRDefault="00550073" w:rsidP="00550073">
      <w:pPr>
        <w:numPr>
          <w:ilvl w:val="0"/>
          <w:numId w:val="3"/>
        </w:numPr>
        <w:jc w:val="both"/>
        <w:rPr>
          <w:rFonts w:ascii="Bookman Old Style" w:hAnsi="Bookman Old Style"/>
          <w:i/>
          <w:sz w:val="28"/>
          <w:szCs w:val="28"/>
        </w:rPr>
      </w:pPr>
      <w:r w:rsidRPr="00A06273">
        <w:rPr>
          <w:rFonts w:ascii="Bookman Old Style" w:hAnsi="Bookman Old Style"/>
          <w:i/>
          <w:sz w:val="28"/>
          <w:szCs w:val="28"/>
        </w:rPr>
        <w:t>Je le rejette.</w:t>
      </w:r>
    </w:p>
    <w:p w:rsidR="00550073" w:rsidRPr="00A06273" w:rsidRDefault="00550073" w:rsidP="00550073">
      <w:pPr>
        <w:numPr>
          <w:ilvl w:val="0"/>
          <w:numId w:val="3"/>
        </w:numPr>
        <w:jc w:val="both"/>
        <w:rPr>
          <w:rFonts w:ascii="Bookman Old Style" w:hAnsi="Bookman Old Style"/>
          <w:sz w:val="28"/>
          <w:szCs w:val="28"/>
        </w:rPr>
      </w:pPr>
      <w:r w:rsidRPr="00A06273">
        <w:rPr>
          <w:rFonts w:ascii="Bookman Old Style" w:hAnsi="Bookman Old Style"/>
          <w:sz w:val="28"/>
          <w:szCs w:val="28"/>
        </w:rPr>
        <w:t xml:space="preserve">Pour suivre Jésus Christ, rejetez-vous Satan qui est l’auteur du péché ? </w:t>
      </w:r>
    </w:p>
    <w:p w:rsidR="00550073" w:rsidRPr="00A06273" w:rsidRDefault="00550073" w:rsidP="00550073">
      <w:pPr>
        <w:numPr>
          <w:ilvl w:val="0"/>
          <w:numId w:val="3"/>
        </w:numPr>
        <w:jc w:val="both"/>
        <w:rPr>
          <w:rFonts w:ascii="Bookman Old Style" w:hAnsi="Bookman Old Style"/>
          <w:i/>
          <w:sz w:val="28"/>
          <w:szCs w:val="28"/>
        </w:rPr>
      </w:pPr>
      <w:r w:rsidRPr="00A06273">
        <w:rPr>
          <w:rFonts w:ascii="Bookman Old Style" w:hAnsi="Bookman Old Style"/>
          <w:i/>
          <w:sz w:val="28"/>
          <w:szCs w:val="28"/>
        </w:rPr>
        <w:t>Je le rejette.</w:t>
      </w:r>
    </w:p>
    <w:p w:rsidR="00550073" w:rsidRPr="00A06273" w:rsidRDefault="00550073" w:rsidP="00550073">
      <w:pPr>
        <w:jc w:val="both"/>
        <w:rPr>
          <w:rFonts w:ascii="Bookman Old Style" w:hAnsi="Bookman Old Style"/>
          <w:b/>
          <w:i/>
          <w:sz w:val="28"/>
          <w:szCs w:val="28"/>
        </w:rPr>
      </w:pPr>
    </w:p>
    <w:p w:rsidR="00550073" w:rsidRPr="00A06273" w:rsidRDefault="00550073" w:rsidP="00550073">
      <w:pPr>
        <w:jc w:val="both"/>
        <w:rPr>
          <w:rFonts w:ascii="Bookman Old Style" w:hAnsi="Bookman Old Style"/>
          <w:b/>
          <w:i/>
          <w:sz w:val="28"/>
          <w:szCs w:val="28"/>
        </w:rPr>
      </w:pPr>
      <w:r w:rsidRPr="00A06273">
        <w:rPr>
          <w:rFonts w:ascii="Bookman Old Style" w:hAnsi="Bookman Old Style"/>
          <w:b/>
          <w:i/>
          <w:sz w:val="28"/>
          <w:szCs w:val="28"/>
        </w:rPr>
        <w:t>Nous allons répondre : « Je crois. »</w:t>
      </w:r>
    </w:p>
    <w:p w:rsidR="00550073" w:rsidRPr="00A06273" w:rsidRDefault="00550073" w:rsidP="00550073">
      <w:pPr>
        <w:numPr>
          <w:ilvl w:val="0"/>
          <w:numId w:val="4"/>
        </w:numPr>
        <w:jc w:val="both"/>
        <w:rPr>
          <w:rFonts w:ascii="Bookman Old Style" w:hAnsi="Bookman Old Style"/>
          <w:sz w:val="28"/>
          <w:szCs w:val="28"/>
        </w:rPr>
      </w:pPr>
      <w:r w:rsidRPr="00A06273">
        <w:rPr>
          <w:rFonts w:ascii="Bookman Old Style" w:hAnsi="Bookman Old Style"/>
          <w:sz w:val="28"/>
          <w:szCs w:val="28"/>
        </w:rPr>
        <w:t xml:space="preserve">Croyez-vous en Dieu le Père tout-puissant, créateur du ciel et de la terre ? </w:t>
      </w:r>
    </w:p>
    <w:p w:rsidR="00550073" w:rsidRPr="00A06273" w:rsidRDefault="00550073" w:rsidP="00550073">
      <w:pPr>
        <w:numPr>
          <w:ilvl w:val="0"/>
          <w:numId w:val="4"/>
        </w:numPr>
        <w:jc w:val="both"/>
        <w:rPr>
          <w:rFonts w:ascii="Bookman Old Style" w:hAnsi="Bookman Old Style"/>
          <w:i/>
          <w:sz w:val="28"/>
          <w:szCs w:val="28"/>
        </w:rPr>
      </w:pPr>
      <w:r w:rsidRPr="00A06273">
        <w:rPr>
          <w:rFonts w:ascii="Bookman Old Style" w:hAnsi="Bookman Old Style"/>
          <w:i/>
          <w:sz w:val="28"/>
          <w:szCs w:val="28"/>
        </w:rPr>
        <w:t>Je crois.</w:t>
      </w:r>
    </w:p>
    <w:p w:rsidR="00550073" w:rsidRPr="00A06273" w:rsidRDefault="00550073" w:rsidP="00550073">
      <w:pPr>
        <w:numPr>
          <w:ilvl w:val="0"/>
          <w:numId w:val="4"/>
        </w:numPr>
        <w:jc w:val="both"/>
        <w:rPr>
          <w:rFonts w:ascii="Bookman Old Style" w:hAnsi="Bookman Old Style"/>
          <w:sz w:val="28"/>
          <w:szCs w:val="28"/>
        </w:rPr>
      </w:pPr>
      <w:r w:rsidRPr="00A06273">
        <w:rPr>
          <w:rFonts w:ascii="Bookman Old Style" w:hAnsi="Bookman Old Style"/>
          <w:sz w:val="28"/>
          <w:szCs w:val="28"/>
        </w:rPr>
        <w:t>Croyez-vous en Jésus Christ, son Fils unique, notre Seigneur, qui est né de la Vierge Marie, a souffert la passion, a été enseveli, est ressuscité d’entre les morts, et qui est assis à la droite du Père ?</w:t>
      </w:r>
    </w:p>
    <w:p w:rsidR="00550073" w:rsidRPr="00A06273" w:rsidRDefault="00550073" w:rsidP="00550073">
      <w:pPr>
        <w:numPr>
          <w:ilvl w:val="0"/>
          <w:numId w:val="4"/>
        </w:numPr>
        <w:jc w:val="both"/>
        <w:rPr>
          <w:rFonts w:ascii="Bookman Old Style" w:hAnsi="Bookman Old Style"/>
          <w:i/>
          <w:sz w:val="28"/>
          <w:szCs w:val="28"/>
        </w:rPr>
      </w:pPr>
      <w:r w:rsidRPr="00A06273">
        <w:rPr>
          <w:rFonts w:ascii="Bookman Old Style" w:hAnsi="Bookman Old Style"/>
          <w:i/>
          <w:sz w:val="28"/>
          <w:szCs w:val="28"/>
        </w:rPr>
        <w:t>Je crois.</w:t>
      </w:r>
    </w:p>
    <w:p w:rsidR="00550073" w:rsidRPr="00A06273" w:rsidRDefault="00550073" w:rsidP="00550073">
      <w:pPr>
        <w:numPr>
          <w:ilvl w:val="0"/>
          <w:numId w:val="4"/>
        </w:numPr>
        <w:jc w:val="both"/>
        <w:rPr>
          <w:rFonts w:ascii="Bookman Old Style" w:hAnsi="Bookman Old Style"/>
          <w:sz w:val="28"/>
          <w:szCs w:val="28"/>
        </w:rPr>
      </w:pPr>
      <w:r w:rsidRPr="00A06273">
        <w:rPr>
          <w:rFonts w:ascii="Bookman Old Style" w:hAnsi="Bookman Old Style"/>
          <w:sz w:val="28"/>
          <w:szCs w:val="28"/>
        </w:rPr>
        <w:t xml:space="preserve">Croyez-vous en l’Esprit Saint, à la sainte Église catholique, à la communion des saints, au pardon des péchés, à la résurrection de la chair, et à la Vie éternelle ? </w:t>
      </w:r>
    </w:p>
    <w:p w:rsidR="00550073" w:rsidRPr="00A06273" w:rsidRDefault="00550073" w:rsidP="00550073">
      <w:pPr>
        <w:numPr>
          <w:ilvl w:val="0"/>
          <w:numId w:val="4"/>
        </w:numPr>
        <w:jc w:val="both"/>
        <w:rPr>
          <w:rFonts w:ascii="Bookman Old Style" w:hAnsi="Bookman Old Style"/>
          <w:i/>
          <w:sz w:val="28"/>
          <w:szCs w:val="28"/>
        </w:rPr>
      </w:pPr>
      <w:r w:rsidRPr="00A06273">
        <w:rPr>
          <w:rFonts w:ascii="Bookman Old Style" w:hAnsi="Bookman Old Style"/>
          <w:i/>
          <w:sz w:val="28"/>
          <w:szCs w:val="28"/>
        </w:rPr>
        <w:t>Je crois.</w:t>
      </w:r>
    </w:p>
    <w:p w:rsidR="00550073" w:rsidRPr="00A06273" w:rsidRDefault="00550073" w:rsidP="00550073">
      <w:pPr>
        <w:ind w:firstLine="708"/>
        <w:jc w:val="both"/>
        <w:rPr>
          <w:rFonts w:ascii="Bookman Old Style" w:hAnsi="Bookman Old Style"/>
          <w:sz w:val="28"/>
          <w:szCs w:val="28"/>
        </w:rPr>
      </w:pPr>
      <w:r w:rsidRPr="00A06273">
        <w:rPr>
          <w:rFonts w:ascii="Bookman Old Style" w:hAnsi="Bookman Old Style"/>
          <w:sz w:val="28"/>
          <w:szCs w:val="28"/>
        </w:rPr>
        <w:t>Que Dieu tout-puissant, Père de notre Seigneur Jésus Christ, qui nous a fait renaître par l’eau et l’Esprit Saint, et qui nous a accordé le pardon de tout péché, nous garde encore par sa grâce dans le Christ Jésus notre Seigneur pour la vie éternelle. — Amen.</w:t>
      </w:r>
    </w:p>
    <w:p w:rsidR="00550073" w:rsidRPr="00A06273" w:rsidRDefault="00550073" w:rsidP="00550073">
      <w:pPr>
        <w:jc w:val="both"/>
        <w:rPr>
          <w:rFonts w:ascii="Bookman Old Style" w:hAnsi="Bookman Old Style" w:cs="Bookman Old Style"/>
          <w:b/>
          <w:bCs/>
          <w:sz w:val="28"/>
          <w:szCs w:val="28"/>
          <w:u w:val="single"/>
        </w:rPr>
      </w:pPr>
    </w:p>
    <w:p w:rsidR="00550073" w:rsidRPr="00A06273" w:rsidRDefault="00550073" w:rsidP="00550073">
      <w:pPr>
        <w:jc w:val="both"/>
        <w:rPr>
          <w:rFonts w:ascii="Bookman Old Style" w:hAnsi="Bookman Old Style" w:cs="Bookman Old Style"/>
          <w:sz w:val="28"/>
          <w:szCs w:val="28"/>
        </w:rPr>
      </w:pPr>
      <w:r w:rsidRPr="00A06273">
        <w:rPr>
          <w:rFonts w:ascii="Bookman Old Style" w:hAnsi="Bookman Old Style" w:cs="Bookman Old Style"/>
          <w:b/>
          <w:bCs/>
          <w:sz w:val="28"/>
          <w:szCs w:val="28"/>
          <w:u w:val="single"/>
        </w:rPr>
        <w:t>Prière universelle</w:t>
      </w:r>
      <w:r w:rsidRPr="00A06273">
        <w:rPr>
          <w:rFonts w:ascii="Bookman Old Style" w:hAnsi="Bookman Old Style" w:cs="Bookman Old Style"/>
          <w:sz w:val="28"/>
          <w:szCs w:val="28"/>
        </w:rPr>
        <w:t> :</w:t>
      </w:r>
    </w:p>
    <w:p w:rsidR="00550073" w:rsidRPr="00A06273" w:rsidRDefault="00550073" w:rsidP="00550073">
      <w:pPr>
        <w:jc w:val="both"/>
        <w:rPr>
          <w:rFonts w:cs="Goudy"/>
          <w:sz w:val="28"/>
          <w:szCs w:val="28"/>
        </w:rPr>
      </w:pPr>
      <w:r w:rsidRPr="00A06273">
        <w:rPr>
          <w:rFonts w:ascii="Bookman Old Style" w:hAnsi="Bookman Old Style" w:cs="Bookman Old Style"/>
          <w:b/>
          <w:i/>
          <w:sz w:val="28"/>
          <w:szCs w:val="28"/>
        </w:rPr>
        <w:t>Prêtre</w:t>
      </w:r>
      <w:r w:rsidRPr="00A06273">
        <w:rPr>
          <w:rFonts w:ascii="Bookman Old Style" w:hAnsi="Bookman Old Style" w:cs="Bookman Old Style"/>
          <w:sz w:val="28"/>
          <w:szCs w:val="28"/>
        </w:rPr>
        <w:t xml:space="preserve"> : </w:t>
      </w:r>
      <w:r w:rsidRPr="00A06273">
        <w:rPr>
          <w:rFonts w:ascii="Bookman Old Style" w:hAnsi="Bookman Old Style" w:cs="Goudy"/>
          <w:sz w:val="28"/>
          <w:szCs w:val="28"/>
        </w:rPr>
        <w:t>En ce jour de fête, faisons monter nos prières vers Dieu qui nous a fait passer des ténèbres à son admirable lumière.</w:t>
      </w:r>
      <w:r w:rsidRPr="00A06273">
        <w:rPr>
          <w:rFonts w:cs="Goudy"/>
          <w:sz w:val="28"/>
          <w:szCs w:val="28"/>
        </w:rPr>
        <w:t xml:space="preserve"> </w:t>
      </w:r>
    </w:p>
    <w:p w:rsidR="00550073" w:rsidRPr="00A06273" w:rsidRDefault="00550073" w:rsidP="00550073">
      <w:pPr>
        <w:jc w:val="both"/>
        <w:rPr>
          <w:rFonts w:ascii="Bookman Old Style" w:hAnsi="Bookman Old Style" w:cs="Bookman Old Style"/>
          <w:sz w:val="28"/>
          <w:szCs w:val="28"/>
        </w:rPr>
      </w:pPr>
      <w:r>
        <w:rPr>
          <w:rFonts w:ascii="Bookman Old Style" w:hAnsi="Bookman Old Style" w:cs="Bookman Old Style"/>
          <w:noProof/>
          <w:szCs w:val="28"/>
        </w:rPr>
        <w:drawing>
          <wp:inline distT="0" distB="0" distL="0" distR="0">
            <wp:extent cx="6324600" cy="69532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324600" cy="695325"/>
                    </a:xfrm>
                    <a:prstGeom prst="rect">
                      <a:avLst/>
                    </a:prstGeom>
                    <a:noFill/>
                    <a:ln w="9525">
                      <a:noFill/>
                      <a:miter lim="800000"/>
                      <a:headEnd/>
                      <a:tailEnd/>
                    </a:ln>
                  </pic:spPr>
                </pic:pic>
              </a:graphicData>
            </a:graphic>
          </wp:inline>
        </w:drawing>
      </w:r>
    </w:p>
    <w:p w:rsidR="00550073" w:rsidRPr="00A06273" w:rsidRDefault="00550073" w:rsidP="00550073">
      <w:pPr>
        <w:numPr>
          <w:ilvl w:val="0"/>
          <w:numId w:val="6"/>
        </w:numPr>
        <w:jc w:val="both"/>
        <w:rPr>
          <w:rFonts w:ascii="Bookman Old Style" w:hAnsi="Bookman Old Style"/>
          <w:sz w:val="28"/>
        </w:rPr>
      </w:pPr>
      <w:r w:rsidRPr="00A06273">
        <w:rPr>
          <w:rFonts w:ascii="Bookman Old Style" w:hAnsi="Bookman Old Style"/>
          <w:sz w:val="28"/>
        </w:rPr>
        <w:t>Pour tous ceux qui témoignent courageusement de leur foi en ta résurrection, parfois au péril de leur vie. Christ, nous te prions.</w:t>
      </w:r>
    </w:p>
    <w:p w:rsidR="00550073" w:rsidRPr="00A06273" w:rsidRDefault="00550073" w:rsidP="00550073">
      <w:pPr>
        <w:numPr>
          <w:ilvl w:val="0"/>
          <w:numId w:val="6"/>
        </w:numPr>
        <w:jc w:val="both"/>
        <w:rPr>
          <w:rFonts w:ascii="Bookman Old Style" w:hAnsi="Bookman Old Style"/>
          <w:sz w:val="28"/>
        </w:rPr>
      </w:pPr>
      <w:r w:rsidRPr="00A06273">
        <w:rPr>
          <w:rFonts w:ascii="Bookman Old Style" w:hAnsi="Bookman Old Style"/>
          <w:sz w:val="28"/>
        </w:rPr>
        <w:t xml:space="preserve">Pour tous ceux qui découvrent la foi et le bonheur de croire en toi. Pour les nouveaux baptisés. Christ, nous te prions. </w:t>
      </w:r>
    </w:p>
    <w:p w:rsidR="00550073" w:rsidRPr="00A06273" w:rsidRDefault="00550073" w:rsidP="00550073">
      <w:pPr>
        <w:numPr>
          <w:ilvl w:val="0"/>
          <w:numId w:val="6"/>
        </w:numPr>
        <w:jc w:val="both"/>
        <w:rPr>
          <w:rFonts w:ascii="Bookman Old Style" w:hAnsi="Bookman Old Style"/>
          <w:sz w:val="28"/>
        </w:rPr>
      </w:pPr>
      <w:r w:rsidRPr="00A06273">
        <w:rPr>
          <w:rFonts w:ascii="Bookman Old Style" w:hAnsi="Bookman Old Style"/>
          <w:sz w:val="28"/>
        </w:rPr>
        <w:t xml:space="preserve">Pour les victimes des attentats et des accidents. Pour les personnes en deuil. Pour celles qui vivent dans l’espérance en la résurrection et celles qui n’y croient pas. Christ, nous te prions. </w:t>
      </w:r>
    </w:p>
    <w:p w:rsidR="00550073" w:rsidRPr="00A06273" w:rsidRDefault="00550073" w:rsidP="00550073">
      <w:pPr>
        <w:numPr>
          <w:ilvl w:val="0"/>
          <w:numId w:val="6"/>
        </w:numPr>
        <w:jc w:val="both"/>
        <w:rPr>
          <w:rFonts w:ascii="Bookman Old Style" w:hAnsi="Bookman Old Style"/>
          <w:sz w:val="28"/>
        </w:rPr>
      </w:pPr>
      <w:r w:rsidRPr="00A06273">
        <w:rPr>
          <w:rFonts w:ascii="Bookman Old Style" w:hAnsi="Bookman Old Style"/>
          <w:sz w:val="28"/>
        </w:rPr>
        <w:t xml:space="preserve">Pour notre communauté ici rassemblée. Qu’elle demeure dans la joie et la paix de la Résurrection. Christ, nous te prions. </w:t>
      </w:r>
    </w:p>
    <w:p w:rsidR="00550073" w:rsidRPr="00A06273" w:rsidRDefault="00550073" w:rsidP="00550073">
      <w:pPr>
        <w:autoSpaceDE w:val="0"/>
        <w:autoSpaceDN w:val="0"/>
        <w:adjustRightInd w:val="0"/>
        <w:jc w:val="both"/>
        <w:rPr>
          <w:rFonts w:ascii="Bookman Old Style" w:hAnsi="Bookman Old Style" w:cs="Bookman Old Style"/>
          <w:sz w:val="28"/>
          <w:szCs w:val="28"/>
        </w:rPr>
      </w:pPr>
      <w:r w:rsidRPr="00A06273">
        <w:rPr>
          <w:rFonts w:ascii="Bookman Old Style" w:hAnsi="Bookman Old Style" w:cs="Bookman Old Style"/>
          <w:b/>
          <w:i/>
          <w:sz w:val="28"/>
          <w:szCs w:val="28"/>
        </w:rPr>
        <w:lastRenderedPageBreak/>
        <w:t>Prêtre</w:t>
      </w:r>
      <w:r w:rsidRPr="00A06273">
        <w:rPr>
          <w:rFonts w:ascii="Bookman Old Style" w:hAnsi="Bookman Old Style" w:cs="Bookman Old Style"/>
          <w:sz w:val="28"/>
          <w:szCs w:val="28"/>
        </w:rPr>
        <w:t xml:space="preserve"> : </w:t>
      </w:r>
      <w:r w:rsidRPr="00A06273">
        <w:rPr>
          <w:rFonts w:ascii="Bookman Old Style" w:hAnsi="Bookman Old Style"/>
          <w:sz w:val="28"/>
          <w:szCs w:val="28"/>
          <w:lang w:eastAsia="pl-PL"/>
        </w:rPr>
        <w:t>Christ Ressuscité, exauce nos prières pour que soit manifestée ta gloire. Nous te le demandons à toi le Vivant aujourd’hui, demain et pour les siècles des siècles.</w:t>
      </w:r>
    </w:p>
    <w:p w:rsidR="00550073" w:rsidRPr="00A06273" w:rsidRDefault="00550073" w:rsidP="00550073">
      <w:pPr>
        <w:pStyle w:val="NormalWeb"/>
        <w:spacing w:before="0" w:beforeAutospacing="0" w:after="0" w:afterAutospacing="0"/>
        <w:rPr>
          <w:rFonts w:ascii="Bookman Old Style" w:hAnsi="Bookman Old Style"/>
          <w:b/>
          <w:sz w:val="28"/>
          <w:szCs w:val="28"/>
          <w:u w:val="single"/>
        </w:rPr>
      </w:pPr>
    </w:p>
    <w:p w:rsidR="00550073" w:rsidRPr="00A06273" w:rsidRDefault="00550073" w:rsidP="00550073">
      <w:pPr>
        <w:pStyle w:val="NormalWeb"/>
        <w:spacing w:before="0" w:beforeAutospacing="0" w:after="0" w:afterAutospacing="0"/>
        <w:rPr>
          <w:rFonts w:ascii="Bookman Old Style" w:hAnsi="Bookman Old Style"/>
          <w:sz w:val="28"/>
          <w:szCs w:val="28"/>
        </w:rPr>
      </w:pPr>
      <w:r w:rsidRPr="00A06273">
        <w:rPr>
          <w:rFonts w:ascii="Bookman Old Style" w:hAnsi="Bookman Old Style" w:cs="Bookman Old Style"/>
          <w:b/>
          <w:bCs/>
          <w:sz w:val="28"/>
          <w:szCs w:val="28"/>
          <w:u w:val="single"/>
        </w:rPr>
        <w:t>Anamnèse</w:t>
      </w:r>
      <w:r w:rsidRPr="00A06273">
        <w:rPr>
          <w:rFonts w:ascii="Bookman Old Style" w:hAnsi="Bookman Old Style" w:cs="Bookman Old Style"/>
          <w:b/>
          <w:bCs/>
          <w:sz w:val="28"/>
          <w:szCs w:val="28"/>
        </w:rPr>
        <w:t xml:space="preserve"> : </w:t>
      </w:r>
      <w:r w:rsidRPr="00A06273">
        <w:rPr>
          <w:rFonts w:ascii="Bookman Old Style" w:hAnsi="Bookman Old Style"/>
          <w:sz w:val="28"/>
          <w:szCs w:val="28"/>
        </w:rPr>
        <w:t>Le Christ était mort ! Alléluia ! Le Christ est vivant ! Alléluia ! Le Christ est présent, le Christ reviendra, Alléluia ! Alléluia !</w:t>
      </w:r>
    </w:p>
    <w:p w:rsidR="00550073" w:rsidRPr="00A06273" w:rsidRDefault="00550073" w:rsidP="00550073">
      <w:pPr>
        <w:pStyle w:val="NormalWeb"/>
        <w:spacing w:before="0" w:beforeAutospacing="0" w:after="0" w:afterAutospacing="0"/>
        <w:rPr>
          <w:rFonts w:ascii="Bookman Old Style" w:hAnsi="Bookman Old Style"/>
          <w:b/>
          <w:sz w:val="28"/>
          <w:szCs w:val="28"/>
          <w:u w:val="single"/>
        </w:rPr>
      </w:pPr>
    </w:p>
    <w:p w:rsidR="00550073" w:rsidRPr="00A06273" w:rsidRDefault="00550073" w:rsidP="00550073">
      <w:pPr>
        <w:rPr>
          <w:i/>
          <w:sz w:val="28"/>
          <w:szCs w:val="28"/>
        </w:rPr>
      </w:pPr>
      <w:r w:rsidRPr="00A06273">
        <w:rPr>
          <w:rFonts w:ascii="Bookman Old Style" w:hAnsi="Bookman Old Style" w:cs="Bookman Old Style"/>
          <w:b/>
          <w:bCs/>
          <w:sz w:val="28"/>
          <w:szCs w:val="28"/>
          <w:u w:val="single"/>
        </w:rPr>
        <w:t>Chant de Communion</w:t>
      </w:r>
      <w:r w:rsidRPr="00A06273">
        <w:rPr>
          <w:rFonts w:ascii="Bookman Old Style" w:hAnsi="Bookman Old Style" w:cs="Bookman Old Style"/>
          <w:b/>
          <w:bCs/>
          <w:sz w:val="28"/>
          <w:szCs w:val="28"/>
        </w:rPr>
        <w:t xml:space="preserve"> : </w:t>
      </w:r>
      <w:r w:rsidRPr="00A06273">
        <w:rPr>
          <w:rFonts w:ascii="Bookman Old Style" w:hAnsi="Bookman Old Style"/>
          <w:b/>
          <w:sz w:val="28"/>
          <w:szCs w:val="28"/>
        </w:rPr>
        <w:t>LE CHRIST EST VIVANT</w:t>
      </w:r>
      <w:r w:rsidRPr="00A06273">
        <w:rPr>
          <w:rFonts w:ascii="Bookman Old Style" w:hAnsi="Bookman Old Style"/>
          <w:sz w:val="28"/>
          <w:szCs w:val="28"/>
        </w:rPr>
        <w:t xml:space="preserve"> </w:t>
      </w:r>
      <w:r w:rsidRPr="00A06273">
        <w:rPr>
          <w:rFonts w:ascii="Bookman Old Style" w:hAnsi="Bookman Old Style"/>
          <w:i/>
          <w:sz w:val="28"/>
          <w:szCs w:val="28"/>
        </w:rPr>
        <w:t>I 214</w:t>
      </w:r>
    </w:p>
    <w:p w:rsidR="00550073" w:rsidRPr="00A06273" w:rsidRDefault="00550073" w:rsidP="00550073">
      <w:pPr>
        <w:pStyle w:val="NormalWeb"/>
        <w:spacing w:before="0" w:beforeAutospacing="0" w:after="0" w:afterAutospacing="0"/>
        <w:rPr>
          <w:rFonts w:ascii="Bookman Old Style" w:hAnsi="Bookman Old Style"/>
          <w:b/>
          <w:sz w:val="28"/>
          <w:szCs w:val="28"/>
          <w:u w:val="single"/>
        </w:rPr>
      </w:pPr>
    </w:p>
    <w:p w:rsidR="00550073" w:rsidRPr="00A06273" w:rsidRDefault="00550073" w:rsidP="00550073">
      <w:pPr>
        <w:jc w:val="both"/>
        <w:rPr>
          <w:rFonts w:ascii="Bookman Old Style" w:hAnsi="Bookman Old Style"/>
          <w:sz w:val="28"/>
        </w:rPr>
      </w:pPr>
      <w:r w:rsidRPr="00A06273">
        <w:rPr>
          <w:rFonts w:ascii="Bookman Old Style" w:hAnsi="Bookman Old Style"/>
          <w:b/>
          <w:sz w:val="28"/>
          <w:szCs w:val="28"/>
          <w:u w:val="single"/>
        </w:rPr>
        <w:t>Annonces :</w:t>
      </w:r>
      <w:r w:rsidRPr="00A06273">
        <w:rPr>
          <w:rFonts w:ascii="Bookman Old Style" w:hAnsi="Bookman Old Style"/>
          <w:b/>
          <w:sz w:val="28"/>
          <w:szCs w:val="28"/>
        </w:rPr>
        <w:t xml:space="preserve"> </w:t>
      </w:r>
    </w:p>
    <w:p w:rsidR="00550073" w:rsidRDefault="00550073" w:rsidP="00550073">
      <w:pPr>
        <w:pStyle w:val="NormalWeb"/>
        <w:spacing w:before="0" w:beforeAutospacing="0" w:after="0" w:afterAutospacing="0"/>
        <w:rPr>
          <w:rFonts w:ascii="Bookman Old Style" w:hAnsi="Bookman Old Style"/>
          <w:b/>
          <w:sz w:val="28"/>
          <w:szCs w:val="28"/>
        </w:rPr>
      </w:pPr>
      <w:r w:rsidRPr="00A06273">
        <w:rPr>
          <w:rFonts w:ascii="Bookman Old Style" w:hAnsi="Bookman Old Style"/>
          <w:b/>
          <w:sz w:val="28"/>
          <w:szCs w:val="28"/>
        </w:rPr>
        <w:t>Bonnes fêtes pascales à vous et à vos proches !</w:t>
      </w:r>
    </w:p>
    <w:p w:rsidR="00550073" w:rsidRPr="00A06273" w:rsidRDefault="00550073" w:rsidP="00550073">
      <w:pPr>
        <w:pStyle w:val="NormalWeb"/>
        <w:spacing w:before="0" w:beforeAutospacing="0" w:after="0" w:afterAutospacing="0"/>
        <w:rPr>
          <w:rFonts w:ascii="Bookman Old Style" w:hAnsi="Bookman Old Style"/>
          <w:b/>
          <w:sz w:val="28"/>
          <w:szCs w:val="28"/>
          <w:u w:val="single"/>
        </w:rPr>
      </w:pPr>
      <w:r w:rsidRPr="00A06273">
        <w:rPr>
          <w:rFonts w:ascii="Bookman Old Style" w:hAnsi="Bookman Old Style"/>
          <w:b/>
          <w:sz w:val="28"/>
          <w:szCs w:val="28"/>
          <w:u w:val="single"/>
        </w:rPr>
        <w:t xml:space="preserve"> </w:t>
      </w:r>
    </w:p>
    <w:p w:rsidR="00550073" w:rsidRPr="00A06273" w:rsidRDefault="00550073" w:rsidP="00550073">
      <w:pPr>
        <w:rPr>
          <w:rFonts w:ascii="Bookman Old Style" w:hAnsi="Bookman Old Style"/>
          <w:b/>
          <w:sz w:val="28"/>
          <w:szCs w:val="28"/>
          <w:u w:val="single"/>
        </w:rPr>
      </w:pPr>
      <w:r w:rsidRPr="00A06273">
        <w:rPr>
          <w:rFonts w:ascii="Bookman Old Style" w:hAnsi="Bookman Old Style"/>
          <w:b/>
          <w:sz w:val="28"/>
          <w:szCs w:val="28"/>
          <w:u w:val="single"/>
        </w:rPr>
        <w:t>Bénédiction solennelle et envoi :</w:t>
      </w:r>
    </w:p>
    <w:p w:rsidR="00550073" w:rsidRPr="00A06273" w:rsidRDefault="00550073" w:rsidP="00550073">
      <w:pPr>
        <w:numPr>
          <w:ilvl w:val="0"/>
          <w:numId w:val="1"/>
        </w:numPr>
        <w:rPr>
          <w:rFonts w:ascii="Bookman Old Style" w:hAnsi="Bookman Old Style"/>
          <w:sz w:val="28"/>
          <w:szCs w:val="28"/>
        </w:rPr>
      </w:pPr>
      <w:r w:rsidRPr="00A06273">
        <w:rPr>
          <w:rFonts w:ascii="Bookman Old Style" w:hAnsi="Bookman Old Style"/>
          <w:sz w:val="28"/>
          <w:szCs w:val="28"/>
        </w:rPr>
        <w:t>Le Seigneur soit avec vous. — Et avec votre esprit.</w:t>
      </w:r>
    </w:p>
    <w:p w:rsidR="00550073" w:rsidRPr="00A06273" w:rsidRDefault="00550073" w:rsidP="00550073">
      <w:pPr>
        <w:numPr>
          <w:ilvl w:val="0"/>
          <w:numId w:val="1"/>
        </w:numPr>
        <w:jc w:val="both"/>
        <w:rPr>
          <w:rFonts w:ascii="Bookman Old Style" w:hAnsi="Bookman Old Style"/>
          <w:sz w:val="28"/>
          <w:szCs w:val="28"/>
        </w:rPr>
      </w:pPr>
      <w:r w:rsidRPr="00A06273">
        <w:rPr>
          <w:rFonts w:ascii="Bookman Old Style" w:hAnsi="Bookman Old Style"/>
          <w:sz w:val="28"/>
          <w:szCs w:val="28"/>
        </w:rPr>
        <w:t>Que demeure en vous la gr</w:t>
      </w:r>
      <w:r w:rsidRPr="00A06273">
        <w:rPr>
          <w:rFonts w:ascii="Bookman Old Style" w:hAnsi="Bookman Old Style"/>
          <w:b/>
          <w:sz w:val="28"/>
          <w:szCs w:val="28"/>
        </w:rPr>
        <w:t>â</w:t>
      </w:r>
      <w:r w:rsidRPr="00A06273">
        <w:rPr>
          <w:rFonts w:ascii="Bookman Old Style" w:hAnsi="Bookman Old Style"/>
          <w:sz w:val="28"/>
          <w:szCs w:val="28"/>
        </w:rPr>
        <w:t xml:space="preserve">ce de Dieu, + la grâce pascale qu’il vous </w:t>
      </w:r>
      <w:r w:rsidRPr="00A06273">
        <w:rPr>
          <w:rFonts w:ascii="Bookman Old Style" w:hAnsi="Bookman Old Style"/>
          <w:b/>
          <w:sz w:val="28"/>
          <w:szCs w:val="28"/>
        </w:rPr>
        <w:t>o</w:t>
      </w:r>
      <w:r w:rsidRPr="00A06273">
        <w:rPr>
          <w:rFonts w:ascii="Bookman Old Style" w:hAnsi="Bookman Old Style"/>
          <w:sz w:val="28"/>
          <w:szCs w:val="28"/>
        </w:rPr>
        <w:t>ffre</w:t>
      </w:r>
      <w:r w:rsidRPr="00A06273">
        <w:rPr>
          <w:rFonts w:ascii="Bookman Old Style" w:hAnsi="Bookman Old Style"/>
          <w:b/>
          <w:sz w:val="28"/>
          <w:szCs w:val="28"/>
        </w:rPr>
        <w:t xml:space="preserve"> </w:t>
      </w:r>
      <w:r w:rsidRPr="00A06273">
        <w:rPr>
          <w:rFonts w:ascii="Bookman Old Style" w:hAnsi="Bookman Old Style"/>
          <w:sz w:val="28"/>
          <w:szCs w:val="28"/>
        </w:rPr>
        <w:t>aujourd’hui : * qu’elle vous protège de l’oubl</w:t>
      </w:r>
      <w:r w:rsidRPr="00A06273">
        <w:rPr>
          <w:rFonts w:ascii="Bookman Old Style" w:hAnsi="Bookman Old Style"/>
          <w:b/>
          <w:sz w:val="28"/>
          <w:szCs w:val="28"/>
        </w:rPr>
        <w:t>i</w:t>
      </w:r>
      <w:r w:rsidRPr="00A06273">
        <w:rPr>
          <w:rFonts w:ascii="Bookman Old Style" w:hAnsi="Bookman Old Style"/>
          <w:sz w:val="28"/>
          <w:szCs w:val="28"/>
        </w:rPr>
        <w:t xml:space="preserve"> et du doute. — </w:t>
      </w:r>
      <w:r w:rsidRPr="00A06273">
        <w:rPr>
          <w:rFonts w:ascii="Bookman Old Style" w:hAnsi="Bookman Old Style"/>
          <w:b/>
          <w:sz w:val="28"/>
          <w:szCs w:val="28"/>
        </w:rPr>
        <w:t>Amen.</w:t>
      </w:r>
    </w:p>
    <w:p w:rsidR="00550073" w:rsidRPr="00A06273" w:rsidRDefault="00550073" w:rsidP="00550073">
      <w:pPr>
        <w:numPr>
          <w:ilvl w:val="0"/>
          <w:numId w:val="2"/>
        </w:numPr>
        <w:jc w:val="both"/>
        <w:rPr>
          <w:rFonts w:ascii="Bookman Old Style" w:hAnsi="Bookman Old Style"/>
          <w:sz w:val="28"/>
          <w:szCs w:val="28"/>
        </w:rPr>
      </w:pPr>
      <w:r w:rsidRPr="00A06273">
        <w:rPr>
          <w:rFonts w:ascii="Bookman Old Style" w:hAnsi="Bookman Old Style"/>
          <w:sz w:val="28"/>
          <w:szCs w:val="28"/>
        </w:rPr>
        <w:t>Par la résurrection de son Fils, il vous a fait déjà ren</w:t>
      </w:r>
      <w:r w:rsidRPr="00A06273">
        <w:rPr>
          <w:rFonts w:ascii="Bookman Old Style" w:hAnsi="Bookman Old Style"/>
          <w:b/>
          <w:sz w:val="28"/>
          <w:szCs w:val="28"/>
        </w:rPr>
        <w:t>aî</w:t>
      </w:r>
      <w:r w:rsidRPr="00A06273">
        <w:rPr>
          <w:rFonts w:ascii="Bookman Old Style" w:hAnsi="Bookman Old Style"/>
          <w:sz w:val="28"/>
          <w:szCs w:val="28"/>
        </w:rPr>
        <w:t>tre + : qu’il vous rappelle touj</w:t>
      </w:r>
      <w:r w:rsidRPr="00A06273">
        <w:rPr>
          <w:rFonts w:ascii="Bookman Old Style" w:hAnsi="Bookman Old Style"/>
          <w:b/>
          <w:sz w:val="28"/>
          <w:szCs w:val="28"/>
        </w:rPr>
        <w:t>ou</w:t>
      </w:r>
      <w:r w:rsidRPr="00A06273">
        <w:rPr>
          <w:rFonts w:ascii="Bookman Old Style" w:hAnsi="Bookman Old Style"/>
          <w:sz w:val="28"/>
          <w:szCs w:val="28"/>
        </w:rPr>
        <w:t xml:space="preserve">rs à cette joie * que rien, pas même la mort, ne pourra vous ravir. — </w:t>
      </w:r>
      <w:r w:rsidRPr="00A06273">
        <w:rPr>
          <w:rFonts w:ascii="Bookman Old Style" w:hAnsi="Bookman Old Style"/>
          <w:b/>
          <w:sz w:val="28"/>
          <w:szCs w:val="28"/>
        </w:rPr>
        <w:t>Amen.</w:t>
      </w:r>
    </w:p>
    <w:p w:rsidR="00550073" w:rsidRPr="00A06273" w:rsidRDefault="00550073" w:rsidP="00550073">
      <w:pPr>
        <w:numPr>
          <w:ilvl w:val="0"/>
          <w:numId w:val="2"/>
        </w:numPr>
        <w:jc w:val="both"/>
        <w:rPr>
          <w:rFonts w:ascii="Bookman Old Style" w:hAnsi="Bookman Old Style"/>
          <w:sz w:val="28"/>
          <w:szCs w:val="28"/>
        </w:rPr>
      </w:pPr>
      <w:r w:rsidRPr="00A06273">
        <w:rPr>
          <w:rFonts w:ascii="Bookman Old Style" w:hAnsi="Bookman Old Style"/>
          <w:sz w:val="28"/>
          <w:szCs w:val="28"/>
        </w:rPr>
        <w:t>Ils sont finis, les jours de la pass</w:t>
      </w:r>
      <w:r w:rsidRPr="00A06273">
        <w:rPr>
          <w:rFonts w:ascii="Bookman Old Style" w:hAnsi="Bookman Old Style"/>
          <w:b/>
          <w:sz w:val="28"/>
          <w:szCs w:val="28"/>
        </w:rPr>
        <w:t>io</w:t>
      </w:r>
      <w:r w:rsidRPr="00A06273">
        <w:rPr>
          <w:rFonts w:ascii="Bookman Old Style" w:hAnsi="Bookman Old Style"/>
          <w:sz w:val="28"/>
          <w:szCs w:val="28"/>
        </w:rPr>
        <w:t>n, + suivez maintenant les p</w:t>
      </w:r>
      <w:r w:rsidRPr="00A06273">
        <w:rPr>
          <w:rFonts w:ascii="Bookman Old Style" w:hAnsi="Bookman Old Style"/>
          <w:b/>
          <w:sz w:val="28"/>
          <w:szCs w:val="28"/>
        </w:rPr>
        <w:t>a</w:t>
      </w:r>
      <w:r w:rsidRPr="00A06273">
        <w:rPr>
          <w:rFonts w:ascii="Bookman Old Style" w:hAnsi="Bookman Old Style"/>
          <w:sz w:val="28"/>
          <w:szCs w:val="28"/>
        </w:rPr>
        <w:t xml:space="preserve">s du Ressuscité * ; suivez-le désormais jusqu’à son Royaume où vous posséderez enfin la joie parfaite. — </w:t>
      </w:r>
      <w:r w:rsidRPr="00A06273">
        <w:rPr>
          <w:rFonts w:ascii="Bookman Old Style" w:hAnsi="Bookman Old Style"/>
          <w:b/>
          <w:sz w:val="28"/>
          <w:szCs w:val="28"/>
        </w:rPr>
        <w:t>Amen</w:t>
      </w:r>
      <w:r w:rsidRPr="00A06273">
        <w:rPr>
          <w:rFonts w:ascii="Bookman Old Style" w:hAnsi="Bookman Old Style"/>
          <w:sz w:val="28"/>
          <w:szCs w:val="28"/>
        </w:rPr>
        <w:t>.</w:t>
      </w:r>
    </w:p>
    <w:p w:rsidR="00550073" w:rsidRPr="00A06273" w:rsidRDefault="00550073" w:rsidP="00550073">
      <w:pPr>
        <w:numPr>
          <w:ilvl w:val="0"/>
          <w:numId w:val="2"/>
        </w:numPr>
        <w:jc w:val="both"/>
        <w:rPr>
          <w:rFonts w:ascii="Bookman Old Style" w:hAnsi="Bookman Old Style"/>
          <w:sz w:val="28"/>
          <w:szCs w:val="28"/>
        </w:rPr>
      </w:pPr>
      <w:r w:rsidRPr="00A06273">
        <w:rPr>
          <w:rFonts w:ascii="Bookman Old Style" w:hAnsi="Bookman Old Style"/>
          <w:sz w:val="28"/>
          <w:szCs w:val="28"/>
        </w:rPr>
        <w:t xml:space="preserve">Et que Dieu tout-puissant vous bénisse, le Père, le Fils </w:t>
      </w:r>
      <w:r w:rsidRPr="00A06273">
        <w:rPr>
          <w:rFonts w:ascii="Bookman Old Style" w:eastAsia="MS Gothic"/>
          <w:sz w:val="28"/>
          <w:szCs w:val="28"/>
        </w:rPr>
        <w:t>+</w:t>
      </w:r>
      <w:r w:rsidRPr="00A06273">
        <w:rPr>
          <w:rFonts w:ascii="Bookman Old Style" w:hAnsi="Bookman Old Style"/>
          <w:sz w:val="28"/>
          <w:szCs w:val="28"/>
        </w:rPr>
        <w:t xml:space="preserve"> et le Saint-Esprit. — </w:t>
      </w:r>
      <w:r w:rsidRPr="00A06273">
        <w:rPr>
          <w:rFonts w:ascii="Bookman Old Style" w:hAnsi="Bookman Old Style"/>
          <w:b/>
          <w:sz w:val="28"/>
          <w:szCs w:val="28"/>
        </w:rPr>
        <w:t>Amen.</w:t>
      </w:r>
    </w:p>
    <w:p w:rsidR="00550073" w:rsidRPr="00A06273" w:rsidRDefault="00550073" w:rsidP="00550073">
      <w:pPr>
        <w:jc w:val="both"/>
        <w:rPr>
          <w:rFonts w:ascii="Bookman Old Style" w:hAnsi="Bookman Old Style"/>
          <w:sz w:val="28"/>
          <w:szCs w:val="28"/>
        </w:rPr>
      </w:pPr>
    </w:p>
    <w:p w:rsidR="00550073" w:rsidRPr="00A06273" w:rsidRDefault="00550073" w:rsidP="00550073">
      <w:pPr>
        <w:numPr>
          <w:ilvl w:val="0"/>
          <w:numId w:val="2"/>
        </w:numPr>
        <w:jc w:val="both"/>
        <w:rPr>
          <w:rFonts w:ascii="Bookman Old Style" w:hAnsi="Bookman Old Style"/>
          <w:sz w:val="28"/>
          <w:szCs w:val="28"/>
        </w:rPr>
      </w:pPr>
      <w:r w:rsidRPr="00A06273">
        <w:rPr>
          <w:rFonts w:ascii="Bookman Old Style" w:hAnsi="Bookman Old Style"/>
          <w:sz w:val="28"/>
          <w:szCs w:val="28"/>
        </w:rPr>
        <w:t>Allez, dans la paix du Christ, alléluia, alléluia.</w:t>
      </w:r>
    </w:p>
    <w:p w:rsidR="00550073" w:rsidRPr="00A06273" w:rsidRDefault="00550073" w:rsidP="00550073">
      <w:pPr>
        <w:jc w:val="both"/>
        <w:rPr>
          <w:rFonts w:ascii="Bookman Old Style" w:hAnsi="Bookman Old Style"/>
          <w:sz w:val="28"/>
          <w:szCs w:val="28"/>
        </w:rPr>
      </w:pPr>
      <w:r w:rsidRPr="00A06273">
        <w:rPr>
          <w:rFonts w:ascii="Bookman Old Style" w:hAnsi="Bookman Old Style"/>
          <w:sz w:val="28"/>
          <w:szCs w:val="28"/>
        </w:rPr>
        <w:t>— Nous rendons grâce à Dieu, alléluia, alléluia.</w:t>
      </w:r>
    </w:p>
    <w:p w:rsidR="00550073" w:rsidRPr="00A06273" w:rsidRDefault="00550073" w:rsidP="00550073">
      <w:pPr>
        <w:rPr>
          <w:rFonts w:ascii="Bookman Old Style" w:hAnsi="Bookman Old Style"/>
          <w:b/>
          <w:sz w:val="28"/>
          <w:szCs w:val="28"/>
          <w:u w:val="single"/>
        </w:rPr>
      </w:pPr>
    </w:p>
    <w:p w:rsidR="00550073" w:rsidRPr="00A06273" w:rsidRDefault="00550073" w:rsidP="00550073">
      <w:pPr>
        <w:rPr>
          <w:rFonts w:ascii="Bookman Old Style" w:hAnsi="Bookman Old Style"/>
          <w:sz w:val="28"/>
          <w:szCs w:val="28"/>
        </w:rPr>
      </w:pPr>
      <w:r w:rsidRPr="00A06273">
        <w:rPr>
          <w:rFonts w:ascii="Bookman Old Style" w:hAnsi="Bookman Old Style"/>
          <w:b/>
          <w:sz w:val="28"/>
          <w:szCs w:val="28"/>
          <w:u w:val="single"/>
        </w:rPr>
        <w:t>Chant d’envoi :</w:t>
      </w:r>
      <w:r w:rsidRPr="00A06273">
        <w:rPr>
          <w:rFonts w:ascii="Bookman Old Style" w:hAnsi="Bookman Old Style"/>
          <w:sz w:val="28"/>
          <w:szCs w:val="28"/>
          <w:u w:val="single"/>
        </w:rPr>
        <w:t xml:space="preserve"> </w:t>
      </w:r>
      <w:r w:rsidRPr="00A06273">
        <w:rPr>
          <w:rFonts w:ascii="Bookman Old Style" w:hAnsi="Bookman Old Style"/>
          <w:b/>
          <w:sz w:val="28"/>
          <w:szCs w:val="28"/>
        </w:rPr>
        <w:t xml:space="preserve">CHANTEZ AU SEIGNEUR </w:t>
      </w:r>
      <w:r w:rsidRPr="00A06273">
        <w:rPr>
          <w:rFonts w:ascii="Bookman Old Style" w:hAnsi="Bookman Old Style"/>
          <w:i/>
          <w:sz w:val="28"/>
          <w:szCs w:val="28"/>
        </w:rPr>
        <w:t>I 82</w:t>
      </w:r>
    </w:p>
    <w:p w:rsidR="00550073" w:rsidRPr="00A06273" w:rsidRDefault="00550073" w:rsidP="00550073">
      <w:pPr>
        <w:rPr>
          <w:szCs w:val="28"/>
        </w:rPr>
      </w:pPr>
    </w:p>
    <w:p w:rsidR="00523C9F" w:rsidRDefault="00523C9F"/>
    <w:sectPr w:rsidR="00523C9F" w:rsidSect="00BB2F0D">
      <w:type w:val="continuous"/>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udy">
    <w:altName w:val="Times New Roman"/>
    <w:panose1 w:val="00000000000000000000"/>
    <w:charset w:val="00"/>
    <w:family w:val="roman"/>
    <w:notTrueType/>
    <w:pitch w:val="default"/>
    <w:sig w:usb0="00000003" w:usb1="00000000" w:usb2="00000000" w:usb3="00000000" w:csb0="00000001" w:csb1="00000000"/>
  </w:font>
  <w:font w:name="Goudy-Bold">
    <w:altName w:val="Times New Roman"/>
    <w:panose1 w:val="00000000000000000000"/>
    <w:charset w:val="00"/>
    <w:family w:val="roman"/>
    <w:notTrueType/>
    <w:pitch w:val="default"/>
    <w:sig w:usb0="00000007" w:usb1="00000000" w:usb2="00000000" w:usb3="00000000" w:csb0="00000003" w:csb1="00000000"/>
  </w:font>
  <w:font w:name="Universal-NewswithCommPi">
    <w:altName w:val="Times New Roman"/>
    <w:panose1 w:val="00000000000000000000"/>
    <w:charset w:val="00"/>
    <w:family w:val="auto"/>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A56E5"/>
    <w:multiLevelType w:val="hybridMultilevel"/>
    <w:tmpl w:val="0CC64E2E"/>
    <w:lvl w:ilvl="0" w:tplc="02EC51BC">
      <w:start w:val="7"/>
      <w:numFmt w:val="bullet"/>
      <w:lvlText w:val="-"/>
      <w:lvlJc w:val="left"/>
      <w:pPr>
        <w:tabs>
          <w:tab w:val="num" w:pos="720"/>
        </w:tabs>
        <w:ind w:left="720" w:hanging="360"/>
      </w:pPr>
      <w:rPr>
        <w:rFonts w:ascii="Bookman Old Style" w:eastAsia="Times New Roman" w:hAnsi="Bookman Old Style"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19C83D42"/>
    <w:multiLevelType w:val="hybridMultilevel"/>
    <w:tmpl w:val="938AAF58"/>
    <w:lvl w:ilvl="0" w:tplc="3050FD0C">
      <w:start w:val="1"/>
      <w:numFmt w:val="decimal"/>
      <w:lvlText w:val="%1."/>
      <w:lvlJc w:val="left"/>
      <w:pPr>
        <w:tabs>
          <w:tab w:val="num" w:pos="380"/>
        </w:tabs>
        <w:ind w:left="20" w:hanging="20"/>
      </w:pPr>
      <w:rPr>
        <w:rFonts w:hint="default"/>
        <w:b/>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3C6649F8"/>
    <w:multiLevelType w:val="hybridMultilevel"/>
    <w:tmpl w:val="D31689C4"/>
    <w:lvl w:ilvl="0" w:tplc="8B187E32">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40A81D2A"/>
    <w:multiLevelType w:val="hybridMultilevel"/>
    <w:tmpl w:val="A6B8811E"/>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414378FE"/>
    <w:multiLevelType w:val="hybridMultilevel"/>
    <w:tmpl w:val="DD802628"/>
    <w:lvl w:ilvl="0" w:tplc="8B187E32">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70C74A4A"/>
    <w:multiLevelType w:val="hybridMultilevel"/>
    <w:tmpl w:val="316206F0"/>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7A9A4232"/>
    <w:multiLevelType w:val="hybridMultilevel"/>
    <w:tmpl w:val="DB222364"/>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rsids>
    <w:rsidRoot w:val="00550073"/>
    <w:rsid w:val="00523C9F"/>
    <w:rsid w:val="00550073"/>
    <w:rsid w:val="0074379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07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550073"/>
    <w:pPr>
      <w:spacing w:before="100" w:beforeAutospacing="1" w:after="100" w:afterAutospacing="1"/>
    </w:pPr>
  </w:style>
  <w:style w:type="paragraph" w:styleId="Textedebulles">
    <w:name w:val="Balloon Text"/>
    <w:basedOn w:val="Normal"/>
    <w:link w:val="TextedebullesCar"/>
    <w:uiPriority w:val="99"/>
    <w:semiHidden/>
    <w:unhideWhenUsed/>
    <w:rsid w:val="00550073"/>
    <w:rPr>
      <w:rFonts w:ascii="Tahoma" w:hAnsi="Tahoma" w:cs="Tahoma"/>
      <w:sz w:val="16"/>
      <w:szCs w:val="16"/>
    </w:rPr>
  </w:style>
  <w:style w:type="character" w:customStyle="1" w:styleId="TextedebullesCar">
    <w:name w:val="Texte de bulles Car"/>
    <w:basedOn w:val="Policepardfaut"/>
    <w:link w:val="Textedebulles"/>
    <w:uiPriority w:val="99"/>
    <w:semiHidden/>
    <w:rsid w:val="00550073"/>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4197</Characters>
  <Application>Microsoft Office Word</Application>
  <DocSecurity>0</DocSecurity>
  <Lines>34</Lines>
  <Paragraphs>9</Paragraphs>
  <ScaleCrop>false</ScaleCrop>
  <Company/>
  <LinksUpToDate>false</LinksUpToDate>
  <CharactersWithSpaces>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2018-10-04T16:19:00Z</dcterms:created>
  <dcterms:modified xsi:type="dcterms:W3CDTF">2018-10-04T16:20:00Z</dcterms:modified>
</cp:coreProperties>
</file>