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49A" w:rsidRPr="002C465C" w:rsidRDefault="0002449A" w:rsidP="0002449A">
      <w:pPr>
        <w:jc w:val="center"/>
        <w:rPr>
          <w:rFonts w:ascii="Bookman Old Style" w:hAnsi="Bookman Old Style"/>
          <w:b/>
          <w:sz w:val="30"/>
          <w:szCs w:val="28"/>
        </w:rPr>
      </w:pPr>
      <w:r>
        <w:rPr>
          <w:rFonts w:ascii="Bookman Old Style" w:hAnsi="Bookman Old Style"/>
          <w:b/>
          <w:sz w:val="30"/>
          <w:szCs w:val="28"/>
        </w:rPr>
        <w:t>Paroisse Notre Dame de la Roya</w:t>
      </w:r>
    </w:p>
    <w:p w:rsidR="0002449A" w:rsidRPr="002C465C" w:rsidRDefault="0002449A" w:rsidP="0002449A">
      <w:pPr>
        <w:jc w:val="center"/>
        <w:rPr>
          <w:rFonts w:ascii="Bookman Old Style" w:hAnsi="Bookman Old Style"/>
          <w:b/>
          <w:sz w:val="30"/>
          <w:szCs w:val="28"/>
        </w:rPr>
      </w:pPr>
      <w:r>
        <w:rPr>
          <w:rFonts w:ascii="Bookman Old Style" w:hAnsi="Bookman Old Style"/>
          <w:b/>
          <w:sz w:val="30"/>
          <w:szCs w:val="28"/>
        </w:rPr>
        <w:t>Fête de la Sainte Famille C</w:t>
      </w:r>
    </w:p>
    <w:p w:rsidR="0002449A" w:rsidRDefault="0002449A" w:rsidP="0002449A">
      <w:pPr>
        <w:jc w:val="both"/>
        <w:rPr>
          <w:rFonts w:ascii="Bookman Old Style" w:hAnsi="Bookman Old Style"/>
          <w:b/>
          <w:bCs/>
          <w:sz w:val="20"/>
          <w:szCs w:val="28"/>
          <w:highlight w:val="yellow"/>
        </w:rPr>
      </w:pPr>
    </w:p>
    <w:p w:rsidR="0002449A" w:rsidRPr="002C465C" w:rsidRDefault="0002449A" w:rsidP="0002449A">
      <w:pPr>
        <w:jc w:val="both"/>
        <w:rPr>
          <w:rFonts w:ascii="Bookman Old Style" w:hAnsi="Bookman Old Style"/>
          <w:b/>
          <w:bCs/>
          <w:sz w:val="20"/>
          <w:szCs w:val="28"/>
          <w:highlight w:val="yellow"/>
        </w:rPr>
      </w:pPr>
    </w:p>
    <w:p w:rsidR="0002449A" w:rsidRPr="002C465C" w:rsidRDefault="0002449A" w:rsidP="0002449A">
      <w:pPr>
        <w:jc w:val="both"/>
        <w:rPr>
          <w:rFonts w:ascii="Bookman Old Style" w:hAnsi="Bookman Old Style"/>
          <w:b/>
          <w:sz w:val="30"/>
          <w:szCs w:val="28"/>
        </w:rPr>
      </w:pPr>
      <w:r w:rsidRPr="002C465C">
        <w:rPr>
          <w:rFonts w:ascii="Bookman Old Style" w:hAnsi="Bookman Old Style"/>
          <w:b/>
          <w:sz w:val="30"/>
          <w:szCs w:val="28"/>
        </w:rPr>
        <w:t>Messe de Lourdes</w:t>
      </w:r>
    </w:p>
    <w:p w:rsidR="0002449A" w:rsidRPr="002C465C" w:rsidRDefault="0002449A" w:rsidP="0002449A">
      <w:pPr>
        <w:rPr>
          <w:rFonts w:ascii="Bookman Old Style" w:hAnsi="Bookman Old Style"/>
          <w:sz w:val="30"/>
          <w:szCs w:val="28"/>
        </w:rPr>
      </w:pPr>
      <w:r w:rsidRPr="002C465C">
        <w:rPr>
          <w:rFonts w:ascii="Bookman Old Style" w:hAnsi="Bookman Old Style"/>
          <w:b/>
          <w:sz w:val="30"/>
          <w:szCs w:val="28"/>
          <w:u w:val="single"/>
        </w:rPr>
        <w:t>Chant d’entrée :</w:t>
      </w:r>
      <w:r w:rsidRPr="002C465C">
        <w:rPr>
          <w:rFonts w:ascii="Bookman Old Style" w:hAnsi="Bookman Old Style"/>
          <w:sz w:val="30"/>
          <w:szCs w:val="28"/>
          <w:u w:val="single"/>
        </w:rPr>
        <w:t xml:space="preserve"> </w:t>
      </w:r>
      <w:r w:rsidRPr="002C465C">
        <w:rPr>
          <w:rFonts w:ascii="Bookman Old Style" w:hAnsi="Bookman Old Style"/>
          <w:b/>
          <w:sz w:val="30"/>
          <w:szCs w:val="28"/>
        </w:rPr>
        <w:t>AUJOURD’HUI, DANS NOTRE MONDE</w:t>
      </w:r>
      <w:r w:rsidRPr="002C465C">
        <w:rPr>
          <w:rFonts w:ascii="Bookman Old Style" w:hAnsi="Bookman Old Style"/>
          <w:sz w:val="30"/>
          <w:szCs w:val="28"/>
        </w:rPr>
        <w:t xml:space="preserve"> </w:t>
      </w:r>
      <w:r w:rsidRPr="002C465C">
        <w:rPr>
          <w:rFonts w:ascii="Bookman Old Style" w:hAnsi="Bookman Old Style"/>
          <w:i/>
          <w:sz w:val="30"/>
          <w:szCs w:val="28"/>
        </w:rPr>
        <w:t>F 47</w:t>
      </w:r>
    </w:p>
    <w:p w:rsidR="0002449A" w:rsidRPr="002C465C" w:rsidRDefault="0002449A" w:rsidP="0002449A">
      <w:pPr>
        <w:jc w:val="both"/>
        <w:rPr>
          <w:rFonts w:ascii="Bookman Old Style" w:hAnsi="Bookman Old Style"/>
          <w:b/>
          <w:bCs/>
          <w:sz w:val="20"/>
          <w:szCs w:val="28"/>
          <w:highlight w:val="yellow"/>
        </w:rPr>
      </w:pPr>
    </w:p>
    <w:p w:rsidR="0002449A" w:rsidRPr="002C465C" w:rsidRDefault="0002449A" w:rsidP="0002449A">
      <w:pPr>
        <w:jc w:val="both"/>
        <w:rPr>
          <w:rFonts w:ascii="Bookman Old Style" w:hAnsi="Bookman Old Style"/>
          <w:sz w:val="30"/>
          <w:szCs w:val="28"/>
        </w:rPr>
      </w:pPr>
      <w:r w:rsidRPr="002C465C">
        <w:rPr>
          <w:rFonts w:ascii="Bookman Old Style" w:hAnsi="Bookman Old Style"/>
          <w:b/>
          <w:bCs/>
          <w:sz w:val="30"/>
          <w:szCs w:val="28"/>
          <w:u w:val="single"/>
        </w:rPr>
        <w:t>Accueil :</w:t>
      </w:r>
      <w:r w:rsidRPr="002C465C">
        <w:rPr>
          <w:b/>
          <w:bCs/>
          <w:sz w:val="30"/>
          <w:szCs w:val="28"/>
        </w:rPr>
        <w:t xml:space="preserve"> </w:t>
      </w:r>
      <w:r w:rsidRPr="002C465C">
        <w:rPr>
          <w:rFonts w:ascii="Bookman Old Style" w:hAnsi="Bookman Old Style"/>
          <w:sz w:val="30"/>
          <w:szCs w:val="28"/>
        </w:rPr>
        <w:t>En ce dernier dimanche de l’année, nous célébrons la sainteté avec laquelle Marie, Joseph et Jésus ont répondu, dans l’amour à la volonté du Père. Dans la joie de la fête de Noël, remercions Dieu pour chacune de nos familles et pour toutes les familles du monde.</w:t>
      </w:r>
    </w:p>
    <w:p w:rsidR="0002449A" w:rsidRPr="002C465C" w:rsidRDefault="0002449A" w:rsidP="0002449A">
      <w:pPr>
        <w:jc w:val="both"/>
        <w:rPr>
          <w:rFonts w:ascii="Bookman Old Style" w:hAnsi="Bookman Old Style"/>
          <w:b/>
          <w:bCs/>
          <w:sz w:val="20"/>
          <w:szCs w:val="28"/>
          <w:highlight w:val="yellow"/>
        </w:rPr>
      </w:pPr>
    </w:p>
    <w:p w:rsidR="0002449A" w:rsidRPr="002C465C" w:rsidRDefault="0002449A" w:rsidP="0002449A">
      <w:pPr>
        <w:jc w:val="both"/>
        <w:rPr>
          <w:rFonts w:ascii="Bookman Old Style" w:hAnsi="Bookman Old Style"/>
          <w:sz w:val="30"/>
          <w:szCs w:val="28"/>
        </w:rPr>
      </w:pPr>
      <w:r w:rsidRPr="002C465C">
        <w:rPr>
          <w:rFonts w:ascii="Bookman Old Style" w:hAnsi="Bookman Old Style"/>
          <w:b/>
          <w:bCs/>
          <w:sz w:val="30"/>
          <w:szCs w:val="28"/>
          <w:u w:val="single"/>
        </w:rPr>
        <w:t>Prière pénitentielle</w:t>
      </w:r>
      <w:r w:rsidRPr="002C465C">
        <w:rPr>
          <w:rFonts w:ascii="Bookman Old Style" w:hAnsi="Bookman Old Style"/>
          <w:sz w:val="30"/>
          <w:szCs w:val="28"/>
        </w:rPr>
        <w:t> </w:t>
      </w:r>
      <w:r w:rsidRPr="002C465C">
        <w:rPr>
          <w:rFonts w:ascii="Bookman Old Style" w:hAnsi="Bookman Old Style"/>
          <w:b/>
          <w:sz w:val="30"/>
          <w:szCs w:val="28"/>
        </w:rPr>
        <w:t>:</w:t>
      </w:r>
      <w:r w:rsidRPr="002C465C">
        <w:rPr>
          <w:rFonts w:ascii="Bookman Old Style" w:hAnsi="Bookman Old Style"/>
          <w:sz w:val="30"/>
          <w:szCs w:val="28"/>
        </w:rPr>
        <w:t xml:space="preserve"> L’amour de Dieu fortifie le nôtre. Implorons son pardon : </w:t>
      </w:r>
      <w:r w:rsidRPr="002C465C">
        <w:rPr>
          <w:rFonts w:ascii="Bookman Old Style" w:hAnsi="Bookman Old Style"/>
          <w:i/>
          <w:sz w:val="30"/>
          <w:szCs w:val="28"/>
        </w:rPr>
        <w:t>(brève pause en silence)</w:t>
      </w:r>
    </w:p>
    <w:p w:rsidR="0002449A" w:rsidRPr="002C465C" w:rsidRDefault="0002449A" w:rsidP="0002449A">
      <w:pPr>
        <w:numPr>
          <w:ilvl w:val="0"/>
          <w:numId w:val="1"/>
        </w:numPr>
        <w:autoSpaceDE w:val="0"/>
        <w:autoSpaceDN w:val="0"/>
        <w:adjustRightInd w:val="0"/>
        <w:jc w:val="both"/>
        <w:rPr>
          <w:rFonts w:ascii="Bookman Old Style" w:hAnsi="Bookman Old Style"/>
          <w:sz w:val="30"/>
          <w:szCs w:val="28"/>
        </w:rPr>
      </w:pPr>
      <w:r w:rsidRPr="002C465C">
        <w:rPr>
          <w:rFonts w:ascii="Bookman Old Style" w:hAnsi="Bookman Old Style" w:cs="Humanist521BT-LightItalic"/>
          <w:b/>
          <w:i/>
          <w:sz w:val="30"/>
          <w:szCs w:val="28"/>
          <w:lang w:eastAsia="pl-PL"/>
        </w:rPr>
        <w:t>Prêtre :</w:t>
      </w:r>
      <w:r w:rsidRPr="002C465C">
        <w:rPr>
          <w:rFonts w:ascii="Bookman Old Style" w:hAnsi="Bookman Old Style"/>
          <w:iCs/>
          <w:sz w:val="30"/>
          <w:szCs w:val="28"/>
        </w:rPr>
        <w:t xml:space="preserve"> </w:t>
      </w:r>
      <w:r w:rsidRPr="002C465C">
        <w:rPr>
          <w:rFonts w:ascii="Bookman Old Style" w:hAnsi="Bookman Old Style"/>
          <w:sz w:val="30"/>
          <w:szCs w:val="28"/>
        </w:rPr>
        <w:t xml:space="preserve">Seigneur, accorde-nous ton pardon. </w:t>
      </w:r>
    </w:p>
    <w:p w:rsidR="0002449A" w:rsidRPr="002C465C" w:rsidRDefault="0002449A" w:rsidP="0002449A">
      <w:pPr>
        <w:numPr>
          <w:ilvl w:val="0"/>
          <w:numId w:val="1"/>
        </w:numPr>
        <w:jc w:val="both"/>
        <w:rPr>
          <w:rFonts w:ascii="Bookman Old Style" w:hAnsi="Bookman Old Style"/>
          <w:i/>
          <w:sz w:val="30"/>
          <w:szCs w:val="28"/>
        </w:rPr>
      </w:pPr>
      <w:r w:rsidRPr="002C465C">
        <w:rPr>
          <w:rFonts w:ascii="Bookman Old Style" w:hAnsi="Bookman Old Style"/>
          <w:b/>
          <w:i/>
          <w:sz w:val="30"/>
          <w:szCs w:val="28"/>
        </w:rPr>
        <w:t>Tous :</w:t>
      </w:r>
      <w:r w:rsidRPr="002C465C">
        <w:rPr>
          <w:rFonts w:ascii="Bookman Old Style" w:hAnsi="Bookman Old Style"/>
          <w:sz w:val="30"/>
          <w:szCs w:val="28"/>
        </w:rPr>
        <w:t xml:space="preserve"> </w:t>
      </w:r>
      <w:r w:rsidRPr="002C465C">
        <w:rPr>
          <w:rFonts w:ascii="Bookman Old Style" w:hAnsi="Bookman Old Style"/>
          <w:i/>
          <w:sz w:val="30"/>
          <w:szCs w:val="28"/>
        </w:rPr>
        <w:t xml:space="preserve">Nous avons péché contre toi. </w:t>
      </w:r>
    </w:p>
    <w:p w:rsidR="0002449A" w:rsidRPr="002C465C" w:rsidRDefault="0002449A" w:rsidP="0002449A">
      <w:pPr>
        <w:numPr>
          <w:ilvl w:val="0"/>
          <w:numId w:val="1"/>
        </w:numPr>
        <w:jc w:val="both"/>
        <w:rPr>
          <w:rFonts w:ascii="Bookman Old Style" w:hAnsi="Bookman Old Style"/>
          <w:sz w:val="30"/>
          <w:szCs w:val="28"/>
        </w:rPr>
      </w:pPr>
      <w:r w:rsidRPr="002C465C">
        <w:rPr>
          <w:rFonts w:ascii="Bookman Old Style" w:hAnsi="Bookman Old Style" w:cs="Humanist521BT-LightItalic"/>
          <w:b/>
          <w:i/>
          <w:sz w:val="30"/>
          <w:szCs w:val="28"/>
          <w:lang w:eastAsia="pl-PL"/>
        </w:rPr>
        <w:t>Prêtre :</w:t>
      </w:r>
      <w:r w:rsidRPr="002C465C">
        <w:rPr>
          <w:rFonts w:ascii="Bookman Old Style" w:hAnsi="Bookman Old Style"/>
          <w:iCs/>
          <w:sz w:val="30"/>
          <w:szCs w:val="28"/>
        </w:rPr>
        <w:t xml:space="preserve"> </w:t>
      </w:r>
      <w:r w:rsidRPr="002C465C">
        <w:rPr>
          <w:rFonts w:ascii="Bookman Old Style" w:hAnsi="Bookman Old Style"/>
          <w:sz w:val="30"/>
          <w:szCs w:val="28"/>
        </w:rPr>
        <w:t xml:space="preserve">Montre-nous ta miséricorde. </w:t>
      </w:r>
    </w:p>
    <w:p w:rsidR="0002449A" w:rsidRPr="002C465C" w:rsidRDefault="0002449A" w:rsidP="0002449A">
      <w:pPr>
        <w:numPr>
          <w:ilvl w:val="0"/>
          <w:numId w:val="1"/>
        </w:numPr>
        <w:jc w:val="both"/>
        <w:rPr>
          <w:rFonts w:ascii="Bookman Old Style" w:hAnsi="Bookman Old Style"/>
          <w:i/>
          <w:sz w:val="30"/>
          <w:szCs w:val="28"/>
        </w:rPr>
      </w:pPr>
      <w:r w:rsidRPr="002C465C">
        <w:rPr>
          <w:rFonts w:ascii="Bookman Old Style" w:hAnsi="Bookman Old Style"/>
          <w:b/>
          <w:i/>
          <w:sz w:val="30"/>
          <w:szCs w:val="28"/>
        </w:rPr>
        <w:t>Tous :</w:t>
      </w:r>
      <w:r w:rsidRPr="002C465C">
        <w:rPr>
          <w:rFonts w:ascii="Bookman Old Style" w:hAnsi="Bookman Old Style"/>
          <w:sz w:val="30"/>
          <w:szCs w:val="28"/>
        </w:rPr>
        <w:t xml:space="preserve"> </w:t>
      </w:r>
      <w:r w:rsidRPr="002C465C">
        <w:rPr>
          <w:rFonts w:ascii="Bookman Old Style" w:hAnsi="Bookman Old Style"/>
          <w:i/>
          <w:sz w:val="30"/>
          <w:szCs w:val="28"/>
        </w:rPr>
        <w:t>Et nous serons sauvés.</w:t>
      </w:r>
    </w:p>
    <w:p w:rsidR="0002449A" w:rsidRPr="002C465C" w:rsidRDefault="0002449A" w:rsidP="0002449A">
      <w:pPr>
        <w:numPr>
          <w:ilvl w:val="0"/>
          <w:numId w:val="1"/>
        </w:numPr>
        <w:autoSpaceDE w:val="0"/>
        <w:autoSpaceDN w:val="0"/>
        <w:adjustRightInd w:val="0"/>
        <w:jc w:val="both"/>
        <w:rPr>
          <w:rFonts w:ascii="Bookman Old Style" w:hAnsi="Bookman Old Style"/>
          <w:b/>
          <w:sz w:val="30"/>
          <w:szCs w:val="28"/>
          <w:u w:val="single"/>
        </w:rPr>
      </w:pPr>
      <w:r w:rsidRPr="002C465C">
        <w:rPr>
          <w:rFonts w:ascii="Bookman Old Style" w:hAnsi="Bookman Old Style" w:cs="Humanist521BT-LightItalic"/>
          <w:b/>
          <w:i/>
          <w:sz w:val="30"/>
          <w:szCs w:val="28"/>
          <w:lang w:eastAsia="pl-PL"/>
        </w:rPr>
        <w:t>Prêtre :</w:t>
      </w:r>
      <w:r w:rsidRPr="002C465C">
        <w:rPr>
          <w:rFonts w:ascii="Bookman Old Style" w:hAnsi="Bookman Old Style"/>
          <w:iCs/>
          <w:sz w:val="30"/>
          <w:szCs w:val="28"/>
        </w:rPr>
        <w:t xml:space="preserve"> </w:t>
      </w:r>
      <w:r w:rsidRPr="002C465C">
        <w:rPr>
          <w:rFonts w:ascii="Bookman Old Style" w:hAnsi="Bookman Old Style"/>
          <w:sz w:val="30"/>
          <w:szCs w:val="28"/>
        </w:rPr>
        <w:t>Que Dieu tout-puissant nous fasse miséricorde…</w:t>
      </w:r>
    </w:p>
    <w:p w:rsidR="0002449A" w:rsidRPr="002C465C" w:rsidRDefault="0002449A" w:rsidP="0002449A">
      <w:pPr>
        <w:jc w:val="both"/>
        <w:rPr>
          <w:rFonts w:ascii="Bookman Old Style" w:hAnsi="Bookman Old Style"/>
          <w:b/>
          <w:bCs/>
          <w:sz w:val="20"/>
          <w:szCs w:val="28"/>
          <w:highlight w:val="yellow"/>
        </w:rPr>
      </w:pPr>
    </w:p>
    <w:p w:rsidR="0002449A" w:rsidRPr="002C465C" w:rsidRDefault="0002449A" w:rsidP="0002449A">
      <w:pPr>
        <w:numPr>
          <w:ilvl w:val="0"/>
          <w:numId w:val="1"/>
        </w:numPr>
        <w:autoSpaceDE w:val="0"/>
        <w:autoSpaceDN w:val="0"/>
        <w:adjustRightInd w:val="0"/>
        <w:jc w:val="both"/>
        <w:rPr>
          <w:rFonts w:ascii="Bookman Old Style" w:hAnsi="Bookman Old Style"/>
          <w:b/>
          <w:sz w:val="30"/>
          <w:szCs w:val="28"/>
          <w:u w:val="single"/>
        </w:rPr>
      </w:pPr>
      <w:r w:rsidRPr="002C465C">
        <w:rPr>
          <w:rFonts w:ascii="Bookman Old Style" w:hAnsi="Bookman Old Style"/>
          <w:b/>
          <w:i/>
          <w:sz w:val="30"/>
          <w:szCs w:val="28"/>
        </w:rPr>
        <w:t>Animateur chante :</w:t>
      </w:r>
      <w:r w:rsidRPr="002C465C">
        <w:rPr>
          <w:rFonts w:ascii="Bookman Old Style" w:hAnsi="Bookman Old Style"/>
          <w:sz w:val="30"/>
          <w:szCs w:val="28"/>
        </w:rPr>
        <w:t xml:space="preserve">  Kyrie… </w:t>
      </w:r>
    </w:p>
    <w:p w:rsidR="0002449A" w:rsidRPr="002C465C" w:rsidRDefault="0002449A" w:rsidP="0002449A">
      <w:pPr>
        <w:numPr>
          <w:ilvl w:val="0"/>
          <w:numId w:val="1"/>
        </w:numPr>
        <w:jc w:val="both"/>
        <w:rPr>
          <w:rFonts w:ascii="Bookman Old Style" w:hAnsi="Bookman Old Style"/>
          <w:b/>
          <w:bCs/>
          <w:sz w:val="30"/>
          <w:szCs w:val="28"/>
        </w:rPr>
      </w:pPr>
      <w:r w:rsidRPr="002C465C">
        <w:rPr>
          <w:rFonts w:ascii="Bookman Old Style" w:hAnsi="Bookman Old Style"/>
          <w:b/>
          <w:i/>
          <w:sz w:val="30"/>
          <w:szCs w:val="28"/>
        </w:rPr>
        <w:t>Animateur chante :</w:t>
      </w:r>
      <w:r w:rsidRPr="002C465C">
        <w:rPr>
          <w:rFonts w:ascii="Bookman Old Style" w:hAnsi="Bookman Old Style"/>
          <w:sz w:val="30"/>
          <w:szCs w:val="28"/>
        </w:rPr>
        <w:t xml:space="preserve">  Gloria…</w:t>
      </w:r>
    </w:p>
    <w:p w:rsidR="0002449A" w:rsidRPr="002C465C" w:rsidRDefault="0002449A" w:rsidP="0002449A">
      <w:pPr>
        <w:jc w:val="both"/>
        <w:rPr>
          <w:rFonts w:ascii="Bookman Old Style" w:hAnsi="Bookman Old Style"/>
          <w:b/>
          <w:bCs/>
          <w:sz w:val="20"/>
          <w:szCs w:val="28"/>
          <w:highlight w:val="yellow"/>
        </w:rPr>
      </w:pPr>
    </w:p>
    <w:p w:rsidR="0002449A" w:rsidRPr="002C465C" w:rsidRDefault="0002449A" w:rsidP="0002449A">
      <w:pPr>
        <w:jc w:val="both"/>
        <w:rPr>
          <w:rFonts w:ascii="Bookman Old Style" w:hAnsi="Bookman Old Style"/>
          <w:b/>
          <w:bCs/>
          <w:sz w:val="30"/>
          <w:szCs w:val="28"/>
        </w:rPr>
      </w:pPr>
      <w:r w:rsidRPr="002C465C">
        <w:rPr>
          <w:rFonts w:ascii="Bookman Old Style" w:hAnsi="Bookman Old Style"/>
          <w:b/>
          <w:bCs/>
          <w:sz w:val="30"/>
          <w:szCs w:val="28"/>
        </w:rPr>
        <w:t xml:space="preserve">Psaume </w:t>
      </w:r>
      <w:r>
        <w:rPr>
          <w:rFonts w:ascii="Bookman Old Style" w:hAnsi="Bookman Old Style"/>
          <w:b/>
          <w:bCs/>
          <w:sz w:val="30"/>
          <w:szCs w:val="28"/>
        </w:rPr>
        <w:t>83</w:t>
      </w:r>
    </w:p>
    <w:p w:rsidR="0002449A" w:rsidRPr="00187CA0" w:rsidRDefault="0002449A" w:rsidP="0002449A">
      <w:pPr>
        <w:jc w:val="both"/>
        <w:rPr>
          <w:rFonts w:ascii="Bookman Old Style" w:hAnsi="Bookman Old Style"/>
          <w:b/>
          <w:bCs/>
          <w:sz w:val="30"/>
          <w:szCs w:val="28"/>
          <w:highlight w:val="yellow"/>
          <w:u w:val="single"/>
        </w:rPr>
        <w:sectPr w:rsidR="0002449A" w:rsidRPr="00187CA0" w:rsidSect="008C4E93">
          <w:pgSz w:w="11906" w:h="16838"/>
          <w:pgMar w:top="567" w:right="567" w:bottom="567" w:left="567" w:header="709" w:footer="709" w:gutter="0"/>
          <w:cols w:space="708"/>
          <w:docGrid w:linePitch="360"/>
        </w:sectPr>
      </w:pPr>
      <w:r>
        <w:rPr>
          <w:rFonts w:ascii="Bookman Old Style" w:hAnsi="Bookman Old Style"/>
          <w:b/>
          <w:bCs/>
          <w:noProof/>
          <w:sz w:val="28"/>
          <w:szCs w:val="28"/>
        </w:rPr>
        <w:drawing>
          <wp:inline distT="0" distB="0" distL="0" distR="0">
            <wp:extent cx="6834505" cy="1581150"/>
            <wp:effectExtent l="1905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834505" cy="1581150"/>
                    </a:xfrm>
                    <a:prstGeom prst="rect">
                      <a:avLst/>
                    </a:prstGeom>
                    <a:noFill/>
                    <a:ln w="9525">
                      <a:noFill/>
                      <a:miter lim="800000"/>
                      <a:headEnd/>
                      <a:tailEnd/>
                    </a:ln>
                  </pic:spPr>
                </pic:pic>
              </a:graphicData>
            </a:graphic>
          </wp:inline>
        </w:drawing>
      </w:r>
    </w:p>
    <w:p w:rsidR="0002449A" w:rsidRPr="00187CA0" w:rsidRDefault="0002449A" w:rsidP="0002449A">
      <w:pPr>
        <w:autoSpaceDE w:val="0"/>
        <w:autoSpaceDN w:val="0"/>
        <w:adjustRightInd w:val="0"/>
        <w:rPr>
          <w:rFonts w:ascii="Bookman Old Style" w:hAnsi="Bookman Old Style"/>
          <w:color w:val="000000"/>
          <w:lang w:eastAsia="pl-PL"/>
        </w:rPr>
      </w:pPr>
      <w:r w:rsidRPr="00187CA0">
        <w:rPr>
          <w:rFonts w:ascii="Bookman Old Style" w:hAnsi="Bookman Old Style"/>
          <w:color w:val="000000"/>
          <w:lang w:eastAsia="pl-PL"/>
        </w:rPr>
        <w:lastRenderedPageBreak/>
        <w:t>Mon âme s’épu</w:t>
      </w:r>
      <w:r w:rsidRPr="00187CA0">
        <w:rPr>
          <w:rFonts w:ascii="Bookman Old Style" w:hAnsi="Bookman Old Style"/>
          <w:b/>
          <w:bCs/>
          <w:color w:val="000000"/>
          <w:lang w:eastAsia="pl-PL"/>
        </w:rPr>
        <w:t>i</w:t>
      </w:r>
      <w:r w:rsidRPr="00187CA0">
        <w:rPr>
          <w:rFonts w:ascii="Bookman Old Style" w:hAnsi="Bookman Old Style"/>
          <w:color w:val="000000"/>
          <w:lang w:eastAsia="pl-PL"/>
        </w:rPr>
        <w:t>se à désirer</w:t>
      </w:r>
    </w:p>
    <w:p w:rsidR="0002449A" w:rsidRPr="00187CA0" w:rsidRDefault="0002449A" w:rsidP="0002449A">
      <w:pPr>
        <w:autoSpaceDE w:val="0"/>
        <w:autoSpaceDN w:val="0"/>
        <w:adjustRightInd w:val="0"/>
        <w:rPr>
          <w:rFonts w:ascii="Bookman Old Style" w:hAnsi="Bookman Old Style"/>
          <w:color w:val="000000"/>
          <w:lang w:eastAsia="pl-PL"/>
        </w:rPr>
      </w:pPr>
      <w:r w:rsidRPr="00187CA0">
        <w:rPr>
          <w:rFonts w:ascii="Bookman Old Style" w:hAnsi="Bookman Old Style"/>
          <w:color w:val="000000"/>
          <w:lang w:eastAsia="pl-PL"/>
        </w:rPr>
        <w:t>les parv</w:t>
      </w:r>
      <w:r w:rsidRPr="00187CA0">
        <w:rPr>
          <w:rFonts w:ascii="Bookman Old Style" w:hAnsi="Bookman Old Style"/>
          <w:b/>
          <w:bCs/>
          <w:color w:val="000000"/>
          <w:lang w:eastAsia="pl-PL"/>
        </w:rPr>
        <w:t>i</w:t>
      </w:r>
      <w:r w:rsidRPr="00187CA0">
        <w:rPr>
          <w:rFonts w:ascii="Bookman Old Style" w:hAnsi="Bookman Old Style"/>
          <w:color w:val="000000"/>
          <w:lang w:eastAsia="pl-PL"/>
        </w:rPr>
        <w:t>s du Seigneur ;</w:t>
      </w:r>
    </w:p>
    <w:p w:rsidR="0002449A" w:rsidRPr="00187CA0" w:rsidRDefault="0002449A" w:rsidP="0002449A">
      <w:pPr>
        <w:autoSpaceDE w:val="0"/>
        <w:autoSpaceDN w:val="0"/>
        <w:adjustRightInd w:val="0"/>
        <w:rPr>
          <w:rFonts w:ascii="Bookman Old Style" w:hAnsi="Bookman Old Style"/>
          <w:color w:val="000000"/>
          <w:lang w:eastAsia="pl-PL"/>
        </w:rPr>
      </w:pPr>
      <w:r w:rsidRPr="00187CA0">
        <w:rPr>
          <w:rFonts w:ascii="Bookman Old Style" w:hAnsi="Bookman Old Style"/>
          <w:color w:val="000000"/>
          <w:lang w:eastAsia="pl-PL"/>
        </w:rPr>
        <w:t>mon cœur et ma ch</w:t>
      </w:r>
      <w:r w:rsidRPr="00187CA0">
        <w:rPr>
          <w:rFonts w:ascii="Bookman Old Style" w:hAnsi="Bookman Old Style"/>
          <w:b/>
          <w:bCs/>
          <w:color w:val="000000"/>
          <w:lang w:eastAsia="pl-PL"/>
        </w:rPr>
        <w:t>a</w:t>
      </w:r>
      <w:r w:rsidRPr="00187CA0">
        <w:rPr>
          <w:rFonts w:ascii="Bookman Old Style" w:hAnsi="Bookman Old Style"/>
          <w:color w:val="000000"/>
          <w:lang w:eastAsia="pl-PL"/>
        </w:rPr>
        <w:t>ir sont un cri</w:t>
      </w:r>
    </w:p>
    <w:p w:rsidR="0002449A" w:rsidRPr="00187CA0" w:rsidRDefault="0002449A" w:rsidP="0002449A">
      <w:pPr>
        <w:autoSpaceDE w:val="0"/>
        <w:autoSpaceDN w:val="0"/>
        <w:adjustRightInd w:val="0"/>
        <w:rPr>
          <w:rFonts w:ascii="Bookman Old Style" w:hAnsi="Bookman Old Style" w:cs="Universal-NewswithCommPi"/>
          <w:color w:val="E3007B"/>
          <w:lang w:eastAsia="pl-PL"/>
        </w:rPr>
      </w:pPr>
      <w:r w:rsidRPr="00187CA0">
        <w:rPr>
          <w:rFonts w:ascii="Bookman Old Style" w:hAnsi="Bookman Old Style"/>
          <w:color w:val="000000"/>
          <w:lang w:eastAsia="pl-PL"/>
        </w:rPr>
        <w:t>vers le Die</w:t>
      </w:r>
      <w:r w:rsidRPr="00187CA0">
        <w:rPr>
          <w:rFonts w:ascii="Bookman Old Style" w:hAnsi="Bookman Old Style"/>
          <w:b/>
          <w:bCs/>
          <w:color w:val="000000"/>
          <w:lang w:eastAsia="pl-PL"/>
        </w:rPr>
        <w:t xml:space="preserve">u </w:t>
      </w:r>
      <w:r w:rsidRPr="00187CA0">
        <w:rPr>
          <w:rFonts w:ascii="Bookman Old Style" w:hAnsi="Bookman Old Style"/>
          <w:color w:val="000000"/>
          <w:lang w:eastAsia="pl-PL"/>
        </w:rPr>
        <w:t xml:space="preserve">vivant ! </w:t>
      </w:r>
    </w:p>
    <w:p w:rsidR="0002449A" w:rsidRPr="00187CA0" w:rsidRDefault="0002449A" w:rsidP="0002449A">
      <w:pPr>
        <w:autoSpaceDE w:val="0"/>
        <w:autoSpaceDN w:val="0"/>
        <w:adjustRightInd w:val="0"/>
        <w:rPr>
          <w:rFonts w:ascii="Bookman Old Style" w:hAnsi="Bookman Old Style"/>
          <w:color w:val="000000"/>
          <w:lang w:eastAsia="pl-PL"/>
        </w:rPr>
      </w:pPr>
    </w:p>
    <w:p w:rsidR="0002449A" w:rsidRPr="00187CA0" w:rsidRDefault="0002449A" w:rsidP="0002449A">
      <w:pPr>
        <w:autoSpaceDE w:val="0"/>
        <w:autoSpaceDN w:val="0"/>
        <w:adjustRightInd w:val="0"/>
        <w:rPr>
          <w:rFonts w:ascii="Bookman Old Style" w:hAnsi="Bookman Old Style"/>
          <w:color w:val="000000"/>
          <w:lang w:eastAsia="pl-PL"/>
        </w:rPr>
      </w:pPr>
      <w:r w:rsidRPr="00187CA0">
        <w:rPr>
          <w:rFonts w:ascii="Bookman Old Style" w:hAnsi="Bookman Old Style"/>
          <w:color w:val="000000"/>
          <w:lang w:eastAsia="pl-PL"/>
        </w:rPr>
        <w:t>L’oiseau lui-même s’est trouv</w:t>
      </w:r>
      <w:r w:rsidRPr="00187CA0">
        <w:rPr>
          <w:rFonts w:ascii="Bookman Old Style" w:hAnsi="Bookman Old Style"/>
          <w:b/>
          <w:bCs/>
          <w:color w:val="000000"/>
          <w:lang w:eastAsia="pl-PL"/>
        </w:rPr>
        <w:t xml:space="preserve">é </w:t>
      </w:r>
      <w:r w:rsidRPr="00187CA0">
        <w:rPr>
          <w:rFonts w:ascii="Bookman Old Style" w:hAnsi="Bookman Old Style"/>
          <w:color w:val="000000"/>
          <w:lang w:eastAsia="pl-PL"/>
        </w:rPr>
        <w:t>une maison,</w:t>
      </w:r>
    </w:p>
    <w:p w:rsidR="0002449A" w:rsidRPr="00187CA0" w:rsidRDefault="0002449A" w:rsidP="0002449A">
      <w:pPr>
        <w:autoSpaceDE w:val="0"/>
        <w:autoSpaceDN w:val="0"/>
        <w:adjustRightInd w:val="0"/>
        <w:rPr>
          <w:rFonts w:ascii="Bookman Old Style" w:hAnsi="Bookman Old Style"/>
          <w:color w:val="000000"/>
          <w:lang w:eastAsia="pl-PL"/>
        </w:rPr>
      </w:pPr>
      <w:r w:rsidRPr="00187CA0">
        <w:rPr>
          <w:rFonts w:ascii="Bookman Old Style" w:hAnsi="Bookman Old Style"/>
          <w:color w:val="000000"/>
          <w:lang w:eastAsia="pl-PL"/>
        </w:rPr>
        <w:t>et l’hirond</w:t>
      </w:r>
      <w:r w:rsidRPr="00187CA0">
        <w:rPr>
          <w:rFonts w:ascii="Bookman Old Style" w:hAnsi="Bookman Old Style"/>
          <w:b/>
          <w:bCs/>
          <w:color w:val="000000"/>
          <w:lang w:eastAsia="pl-PL"/>
        </w:rPr>
        <w:t>e</w:t>
      </w:r>
      <w:r w:rsidRPr="00187CA0">
        <w:rPr>
          <w:rFonts w:ascii="Bookman Old Style" w:hAnsi="Bookman Old Style"/>
          <w:color w:val="000000"/>
          <w:lang w:eastAsia="pl-PL"/>
        </w:rPr>
        <w:t>lle, un nid :</w:t>
      </w:r>
    </w:p>
    <w:p w:rsidR="0002449A" w:rsidRPr="00187CA0" w:rsidRDefault="0002449A" w:rsidP="0002449A">
      <w:pPr>
        <w:autoSpaceDE w:val="0"/>
        <w:autoSpaceDN w:val="0"/>
        <w:adjustRightInd w:val="0"/>
        <w:rPr>
          <w:rFonts w:ascii="Bookman Old Style" w:hAnsi="Bookman Old Style"/>
          <w:color w:val="000000"/>
          <w:lang w:eastAsia="pl-PL"/>
        </w:rPr>
      </w:pPr>
      <w:r w:rsidRPr="00187CA0">
        <w:rPr>
          <w:rFonts w:ascii="Bookman Old Style" w:hAnsi="Bookman Old Style"/>
          <w:color w:val="000000"/>
          <w:lang w:eastAsia="pl-PL"/>
        </w:rPr>
        <w:t>tes autels, Seigne</w:t>
      </w:r>
      <w:r w:rsidRPr="00187CA0">
        <w:rPr>
          <w:rFonts w:ascii="Bookman Old Style" w:hAnsi="Bookman Old Style"/>
          <w:b/>
          <w:bCs/>
          <w:color w:val="000000"/>
          <w:lang w:eastAsia="pl-PL"/>
        </w:rPr>
        <w:t>u</w:t>
      </w:r>
      <w:r w:rsidRPr="00187CA0">
        <w:rPr>
          <w:rFonts w:ascii="Bookman Old Style" w:hAnsi="Bookman Old Style"/>
          <w:color w:val="000000"/>
          <w:lang w:eastAsia="pl-PL"/>
        </w:rPr>
        <w:t>r de l’univers,</w:t>
      </w:r>
    </w:p>
    <w:p w:rsidR="0002449A" w:rsidRPr="00187CA0" w:rsidRDefault="0002449A" w:rsidP="0002449A">
      <w:pPr>
        <w:autoSpaceDE w:val="0"/>
        <w:autoSpaceDN w:val="0"/>
        <w:adjustRightInd w:val="0"/>
        <w:rPr>
          <w:rFonts w:ascii="Bookman Old Style" w:hAnsi="Bookman Old Style" w:cs="Universal-NewswithCommPi"/>
          <w:color w:val="E3007B"/>
          <w:lang w:eastAsia="pl-PL"/>
        </w:rPr>
      </w:pPr>
      <w:r w:rsidRPr="00187CA0">
        <w:rPr>
          <w:rFonts w:ascii="Bookman Old Style" w:hAnsi="Bookman Old Style"/>
          <w:color w:val="000000"/>
          <w:lang w:eastAsia="pl-PL"/>
        </w:rPr>
        <w:t>mon R</w:t>
      </w:r>
      <w:r w:rsidRPr="00187CA0">
        <w:rPr>
          <w:rFonts w:ascii="Bookman Old Style" w:hAnsi="Bookman Old Style"/>
          <w:b/>
          <w:bCs/>
          <w:color w:val="000000"/>
          <w:lang w:eastAsia="pl-PL"/>
        </w:rPr>
        <w:t>o</w:t>
      </w:r>
      <w:r w:rsidRPr="00187CA0">
        <w:rPr>
          <w:rFonts w:ascii="Bookman Old Style" w:hAnsi="Bookman Old Style"/>
          <w:color w:val="000000"/>
          <w:lang w:eastAsia="pl-PL"/>
        </w:rPr>
        <w:t xml:space="preserve">i et mon Dieu ! </w:t>
      </w:r>
    </w:p>
    <w:p w:rsidR="0002449A" w:rsidRPr="00187CA0" w:rsidRDefault="0002449A" w:rsidP="0002449A">
      <w:pPr>
        <w:autoSpaceDE w:val="0"/>
        <w:autoSpaceDN w:val="0"/>
        <w:adjustRightInd w:val="0"/>
        <w:rPr>
          <w:rFonts w:ascii="Bookman Old Style" w:hAnsi="Bookman Old Style"/>
          <w:color w:val="000000"/>
          <w:lang w:eastAsia="pl-PL"/>
        </w:rPr>
      </w:pPr>
    </w:p>
    <w:p w:rsidR="0002449A" w:rsidRPr="00187CA0" w:rsidRDefault="0002449A" w:rsidP="0002449A">
      <w:pPr>
        <w:autoSpaceDE w:val="0"/>
        <w:autoSpaceDN w:val="0"/>
        <w:adjustRightInd w:val="0"/>
        <w:rPr>
          <w:rFonts w:ascii="Bookman Old Style" w:hAnsi="Bookman Old Style"/>
          <w:color w:val="000000"/>
          <w:lang w:eastAsia="pl-PL"/>
        </w:rPr>
      </w:pPr>
      <w:r w:rsidRPr="00187CA0">
        <w:rPr>
          <w:rFonts w:ascii="Bookman Old Style" w:hAnsi="Bookman Old Style"/>
          <w:color w:val="000000"/>
          <w:lang w:eastAsia="pl-PL"/>
        </w:rPr>
        <w:lastRenderedPageBreak/>
        <w:t>Heureux les habit</w:t>
      </w:r>
      <w:r w:rsidRPr="00187CA0">
        <w:rPr>
          <w:rFonts w:ascii="Bookman Old Style" w:hAnsi="Bookman Old Style"/>
          <w:b/>
          <w:bCs/>
          <w:color w:val="000000"/>
          <w:lang w:eastAsia="pl-PL"/>
        </w:rPr>
        <w:t>a</w:t>
      </w:r>
      <w:r w:rsidRPr="00187CA0">
        <w:rPr>
          <w:rFonts w:ascii="Bookman Old Style" w:hAnsi="Bookman Old Style"/>
          <w:color w:val="000000"/>
          <w:lang w:eastAsia="pl-PL"/>
        </w:rPr>
        <w:t>nts de ta maison :</w:t>
      </w:r>
    </w:p>
    <w:p w:rsidR="0002449A" w:rsidRPr="00187CA0" w:rsidRDefault="0002449A" w:rsidP="0002449A">
      <w:pPr>
        <w:autoSpaceDE w:val="0"/>
        <w:autoSpaceDN w:val="0"/>
        <w:adjustRightInd w:val="0"/>
        <w:rPr>
          <w:rFonts w:ascii="Bookman Old Style" w:hAnsi="Bookman Old Style"/>
          <w:color w:val="000000"/>
          <w:lang w:eastAsia="pl-PL"/>
        </w:rPr>
      </w:pPr>
      <w:r w:rsidRPr="00187CA0">
        <w:rPr>
          <w:rFonts w:ascii="Bookman Old Style" w:hAnsi="Bookman Old Style"/>
          <w:color w:val="000000"/>
          <w:lang w:eastAsia="pl-PL"/>
        </w:rPr>
        <w:t>ils pourront te chant</w:t>
      </w:r>
      <w:r w:rsidRPr="00187CA0">
        <w:rPr>
          <w:rFonts w:ascii="Bookman Old Style" w:hAnsi="Bookman Old Style"/>
          <w:b/>
          <w:bCs/>
          <w:color w:val="000000"/>
          <w:lang w:eastAsia="pl-PL"/>
        </w:rPr>
        <w:t>e</w:t>
      </w:r>
      <w:r w:rsidRPr="00187CA0">
        <w:rPr>
          <w:rFonts w:ascii="Bookman Old Style" w:hAnsi="Bookman Old Style"/>
          <w:color w:val="000000"/>
          <w:lang w:eastAsia="pl-PL"/>
        </w:rPr>
        <w:t>r encore !</w:t>
      </w:r>
    </w:p>
    <w:p w:rsidR="0002449A" w:rsidRPr="00187CA0" w:rsidRDefault="0002449A" w:rsidP="0002449A">
      <w:pPr>
        <w:autoSpaceDE w:val="0"/>
        <w:autoSpaceDN w:val="0"/>
        <w:adjustRightInd w:val="0"/>
        <w:rPr>
          <w:rFonts w:ascii="Bookman Old Style" w:hAnsi="Bookman Old Style"/>
          <w:color w:val="000000"/>
          <w:lang w:eastAsia="pl-PL"/>
        </w:rPr>
      </w:pPr>
      <w:r w:rsidRPr="00187CA0">
        <w:rPr>
          <w:rFonts w:ascii="Bookman Old Style" w:hAnsi="Bookman Old Style"/>
          <w:color w:val="000000"/>
          <w:lang w:eastAsia="pl-PL"/>
        </w:rPr>
        <w:t xml:space="preserve">Heureux les hommes dont tu </w:t>
      </w:r>
      <w:r w:rsidRPr="00187CA0">
        <w:rPr>
          <w:rFonts w:ascii="Bookman Old Style" w:hAnsi="Bookman Old Style"/>
          <w:b/>
          <w:bCs/>
          <w:color w:val="000000"/>
          <w:lang w:eastAsia="pl-PL"/>
        </w:rPr>
        <w:t>e</w:t>
      </w:r>
      <w:r w:rsidRPr="00187CA0">
        <w:rPr>
          <w:rFonts w:ascii="Bookman Old Style" w:hAnsi="Bookman Old Style"/>
          <w:color w:val="000000"/>
          <w:lang w:eastAsia="pl-PL"/>
        </w:rPr>
        <w:t>s la force :</w:t>
      </w:r>
    </w:p>
    <w:p w:rsidR="0002449A" w:rsidRPr="00187CA0" w:rsidRDefault="0002449A" w:rsidP="0002449A">
      <w:pPr>
        <w:rPr>
          <w:rFonts w:ascii="Bookman Old Style" w:hAnsi="Bookman Old Style" w:cs="Universal-NewswithCommPi"/>
          <w:color w:val="E3007B"/>
          <w:lang w:eastAsia="pl-PL"/>
        </w:rPr>
      </w:pPr>
      <w:r w:rsidRPr="00187CA0">
        <w:rPr>
          <w:rFonts w:ascii="Bookman Old Style" w:hAnsi="Bookman Old Style"/>
          <w:color w:val="000000"/>
          <w:lang w:eastAsia="pl-PL"/>
        </w:rPr>
        <w:t>des chemins s’o</w:t>
      </w:r>
      <w:r w:rsidRPr="00187CA0">
        <w:rPr>
          <w:rFonts w:ascii="Bookman Old Style" w:hAnsi="Bookman Old Style"/>
          <w:b/>
          <w:bCs/>
          <w:color w:val="000000"/>
          <w:lang w:eastAsia="pl-PL"/>
        </w:rPr>
        <w:t>u</w:t>
      </w:r>
      <w:r w:rsidRPr="00187CA0">
        <w:rPr>
          <w:rFonts w:ascii="Bookman Old Style" w:hAnsi="Bookman Old Style"/>
          <w:color w:val="000000"/>
          <w:lang w:eastAsia="pl-PL"/>
        </w:rPr>
        <w:t xml:space="preserve">vrent dans leur cœur ! </w:t>
      </w:r>
    </w:p>
    <w:p w:rsidR="0002449A" w:rsidRPr="00187CA0" w:rsidRDefault="0002449A" w:rsidP="0002449A">
      <w:pPr>
        <w:rPr>
          <w:rFonts w:ascii="Bookman Old Style" w:hAnsi="Bookman Old Style" w:cs="Universal-NewswithCommPi"/>
          <w:color w:val="E3007B"/>
          <w:lang w:eastAsia="pl-PL"/>
        </w:rPr>
      </w:pPr>
    </w:p>
    <w:p w:rsidR="0002449A" w:rsidRPr="00187CA0" w:rsidRDefault="0002449A" w:rsidP="0002449A">
      <w:pPr>
        <w:autoSpaceDE w:val="0"/>
        <w:autoSpaceDN w:val="0"/>
        <w:adjustRightInd w:val="0"/>
        <w:rPr>
          <w:rFonts w:ascii="Bookman Old Style" w:hAnsi="Bookman Old Style"/>
          <w:color w:val="000000"/>
          <w:lang w:eastAsia="pl-PL"/>
        </w:rPr>
      </w:pPr>
      <w:r w:rsidRPr="00187CA0">
        <w:rPr>
          <w:rFonts w:ascii="Bookman Old Style" w:hAnsi="Bookman Old Style"/>
          <w:color w:val="000000"/>
          <w:lang w:eastAsia="pl-PL"/>
        </w:rPr>
        <w:t>Seigneur, Dieu de l’univers, ent</w:t>
      </w:r>
      <w:r w:rsidRPr="00187CA0">
        <w:rPr>
          <w:rFonts w:ascii="Bookman Old Style" w:hAnsi="Bookman Old Style"/>
          <w:b/>
          <w:bCs/>
          <w:color w:val="000000"/>
          <w:lang w:eastAsia="pl-PL"/>
        </w:rPr>
        <w:t>e</w:t>
      </w:r>
      <w:r w:rsidRPr="00187CA0">
        <w:rPr>
          <w:rFonts w:ascii="Bookman Old Style" w:hAnsi="Bookman Old Style"/>
          <w:color w:val="000000"/>
          <w:lang w:eastAsia="pl-PL"/>
        </w:rPr>
        <w:t>nds ma prière ;</w:t>
      </w:r>
    </w:p>
    <w:p w:rsidR="0002449A" w:rsidRPr="00187CA0" w:rsidRDefault="0002449A" w:rsidP="0002449A">
      <w:pPr>
        <w:autoSpaceDE w:val="0"/>
        <w:autoSpaceDN w:val="0"/>
        <w:adjustRightInd w:val="0"/>
        <w:rPr>
          <w:rFonts w:ascii="Bookman Old Style" w:hAnsi="Bookman Old Style"/>
          <w:color w:val="000000"/>
          <w:lang w:eastAsia="pl-PL"/>
        </w:rPr>
      </w:pPr>
      <w:r w:rsidRPr="00187CA0">
        <w:rPr>
          <w:rFonts w:ascii="Bookman Old Style" w:hAnsi="Bookman Old Style"/>
          <w:color w:val="000000"/>
          <w:lang w:eastAsia="pl-PL"/>
        </w:rPr>
        <w:t>écoute, Die</w:t>
      </w:r>
      <w:r w:rsidRPr="00187CA0">
        <w:rPr>
          <w:rFonts w:ascii="Bookman Old Style" w:hAnsi="Bookman Old Style"/>
          <w:b/>
          <w:bCs/>
          <w:color w:val="000000"/>
          <w:lang w:eastAsia="pl-PL"/>
        </w:rPr>
        <w:t xml:space="preserve">u </w:t>
      </w:r>
      <w:r w:rsidRPr="00187CA0">
        <w:rPr>
          <w:rFonts w:ascii="Bookman Old Style" w:hAnsi="Bookman Old Style"/>
          <w:color w:val="000000"/>
          <w:lang w:eastAsia="pl-PL"/>
        </w:rPr>
        <w:t>de Jacob.</w:t>
      </w:r>
    </w:p>
    <w:p w:rsidR="0002449A" w:rsidRPr="00187CA0" w:rsidRDefault="0002449A" w:rsidP="0002449A">
      <w:pPr>
        <w:autoSpaceDE w:val="0"/>
        <w:autoSpaceDN w:val="0"/>
        <w:adjustRightInd w:val="0"/>
        <w:rPr>
          <w:rFonts w:ascii="Bookman Old Style" w:hAnsi="Bookman Old Style"/>
          <w:color w:val="000000"/>
          <w:lang w:eastAsia="pl-PL"/>
        </w:rPr>
      </w:pPr>
      <w:r w:rsidRPr="00187CA0">
        <w:rPr>
          <w:rFonts w:ascii="Bookman Old Style" w:hAnsi="Bookman Old Style"/>
          <w:color w:val="000000"/>
          <w:lang w:eastAsia="pl-PL"/>
        </w:rPr>
        <w:t>Dieu, v</w:t>
      </w:r>
      <w:r w:rsidRPr="00187CA0">
        <w:rPr>
          <w:rFonts w:ascii="Bookman Old Style" w:hAnsi="Bookman Old Style"/>
          <w:b/>
          <w:bCs/>
          <w:color w:val="000000"/>
          <w:lang w:eastAsia="pl-PL"/>
        </w:rPr>
        <w:t>o</w:t>
      </w:r>
      <w:r w:rsidRPr="00187CA0">
        <w:rPr>
          <w:rFonts w:ascii="Bookman Old Style" w:hAnsi="Bookman Old Style"/>
          <w:color w:val="000000"/>
          <w:lang w:eastAsia="pl-PL"/>
        </w:rPr>
        <w:t>is notre bouclier,</w:t>
      </w:r>
    </w:p>
    <w:p w:rsidR="0002449A" w:rsidRPr="00187CA0" w:rsidRDefault="0002449A" w:rsidP="0002449A">
      <w:pPr>
        <w:jc w:val="both"/>
        <w:rPr>
          <w:rFonts w:ascii="Bookman Old Style" w:hAnsi="Bookman Old Style"/>
          <w:b/>
          <w:bCs/>
          <w:u w:val="single"/>
        </w:rPr>
      </w:pPr>
      <w:r w:rsidRPr="00187CA0">
        <w:rPr>
          <w:rFonts w:ascii="Bookman Old Style" w:hAnsi="Bookman Old Style"/>
          <w:color w:val="000000"/>
          <w:lang w:eastAsia="pl-PL"/>
        </w:rPr>
        <w:t>regarde le vis</w:t>
      </w:r>
      <w:r w:rsidRPr="00187CA0">
        <w:rPr>
          <w:rFonts w:ascii="Bookman Old Style" w:hAnsi="Bookman Old Style"/>
          <w:b/>
          <w:bCs/>
          <w:color w:val="000000"/>
          <w:lang w:eastAsia="pl-PL"/>
        </w:rPr>
        <w:t>a</w:t>
      </w:r>
      <w:r w:rsidRPr="00187CA0">
        <w:rPr>
          <w:rFonts w:ascii="Bookman Old Style" w:hAnsi="Bookman Old Style"/>
          <w:color w:val="000000"/>
          <w:lang w:eastAsia="pl-PL"/>
        </w:rPr>
        <w:t>ge de ton messie.</w:t>
      </w:r>
    </w:p>
    <w:p w:rsidR="0002449A" w:rsidRDefault="0002449A" w:rsidP="0002449A">
      <w:pPr>
        <w:jc w:val="both"/>
        <w:rPr>
          <w:rFonts w:ascii="Bookman Old Style" w:hAnsi="Bookman Old Style"/>
          <w:b/>
          <w:bCs/>
          <w:sz w:val="32"/>
          <w:szCs w:val="28"/>
          <w:u w:val="single"/>
        </w:rPr>
        <w:sectPr w:rsidR="0002449A" w:rsidSect="00187CA0">
          <w:type w:val="continuous"/>
          <w:pgSz w:w="11906" w:h="16838"/>
          <w:pgMar w:top="567" w:right="567" w:bottom="567" w:left="567" w:header="709" w:footer="709" w:gutter="0"/>
          <w:cols w:num="2" w:space="227" w:equalWidth="0">
            <w:col w:w="5273" w:space="227"/>
            <w:col w:w="5272"/>
          </w:cols>
          <w:docGrid w:linePitch="360"/>
        </w:sectPr>
      </w:pPr>
    </w:p>
    <w:p w:rsidR="0002449A" w:rsidRDefault="0002449A" w:rsidP="0002449A">
      <w:pPr>
        <w:jc w:val="both"/>
        <w:rPr>
          <w:rFonts w:ascii="Bookman Old Style" w:hAnsi="Bookman Old Style"/>
          <w:b/>
          <w:bCs/>
          <w:sz w:val="32"/>
          <w:szCs w:val="28"/>
          <w:u w:val="single"/>
        </w:rPr>
      </w:pPr>
    </w:p>
    <w:p w:rsidR="0002449A" w:rsidRDefault="0002449A" w:rsidP="0002449A">
      <w:pPr>
        <w:jc w:val="both"/>
        <w:rPr>
          <w:rFonts w:ascii="Bookman Old Style" w:hAnsi="Bookman Old Style"/>
          <w:b/>
          <w:bCs/>
          <w:sz w:val="32"/>
          <w:szCs w:val="28"/>
          <w:u w:val="single"/>
        </w:rPr>
      </w:pPr>
    </w:p>
    <w:p w:rsidR="0002449A" w:rsidRPr="007C3DC2" w:rsidRDefault="0002449A" w:rsidP="0002449A">
      <w:pPr>
        <w:autoSpaceDE w:val="0"/>
        <w:autoSpaceDN w:val="0"/>
        <w:adjustRightInd w:val="0"/>
        <w:jc w:val="both"/>
        <w:rPr>
          <w:rFonts w:ascii="Bookman Old Style" w:hAnsi="Bookman Old Style"/>
          <w:sz w:val="30"/>
          <w:szCs w:val="28"/>
        </w:rPr>
      </w:pPr>
      <w:r w:rsidRPr="009E1283">
        <w:rPr>
          <w:rFonts w:ascii="Bookman Old Style" w:hAnsi="Bookman Old Style"/>
          <w:b/>
          <w:bCs/>
          <w:sz w:val="30"/>
          <w:szCs w:val="28"/>
          <w:u w:val="single"/>
        </w:rPr>
        <w:t>Alléluia :</w:t>
      </w:r>
      <w:r w:rsidRPr="009E1283">
        <w:rPr>
          <w:rFonts w:ascii="Bookman Old Style" w:hAnsi="Bookman Old Style"/>
          <w:sz w:val="30"/>
          <w:szCs w:val="28"/>
        </w:rPr>
        <w:t xml:space="preserve"> </w:t>
      </w:r>
      <w:r w:rsidRPr="009E1283">
        <w:rPr>
          <w:rFonts w:ascii="Bookman Old Style" w:hAnsi="Bookman Old Style"/>
          <w:b/>
          <w:i/>
          <w:sz w:val="30"/>
          <w:szCs w:val="28"/>
        </w:rPr>
        <w:t>Gloire à Jésus l’Emmanuel,</w:t>
      </w:r>
      <w:r w:rsidRPr="009E1283">
        <w:rPr>
          <w:rFonts w:ascii="Bookman Old Style" w:hAnsi="Bookman Old Style"/>
          <w:b/>
          <w:bCs/>
          <w:i/>
          <w:sz w:val="30"/>
          <w:szCs w:val="28"/>
        </w:rPr>
        <w:t xml:space="preserve"> alléluia, alléluia.</w:t>
      </w:r>
      <w:r w:rsidRPr="009E1283">
        <w:rPr>
          <w:rFonts w:ascii="Bookman Old Style" w:hAnsi="Bookman Old Style"/>
          <w:b/>
          <w:i/>
          <w:sz w:val="30"/>
          <w:szCs w:val="28"/>
        </w:rPr>
        <w:t xml:space="preserve"> Prince de Paix dans Bethleem, </w:t>
      </w:r>
      <w:r w:rsidRPr="009E1283">
        <w:rPr>
          <w:rFonts w:ascii="Bookman Old Style" w:hAnsi="Bookman Old Style"/>
          <w:b/>
          <w:bCs/>
          <w:i/>
          <w:sz w:val="30"/>
          <w:szCs w:val="28"/>
        </w:rPr>
        <w:t>alléluia, alléluia.</w:t>
      </w:r>
      <w:r w:rsidRPr="009E1283">
        <w:rPr>
          <w:rFonts w:ascii="Bookman Old Style" w:hAnsi="Bookman Old Style"/>
          <w:bCs/>
          <w:sz w:val="30"/>
          <w:szCs w:val="28"/>
        </w:rPr>
        <w:t xml:space="preserve"> </w:t>
      </w:r>
      <w:r w:rsidRPr="007C3DC2">
        <w:rPr>
          <w:rFonts w:ascii="Bookman Old Style" w:hAnsi="Bookman Old Style" w:cs="FarnhamDisplay-Light"/>
          <w:sz w:val="30"/>
          <w:szCs w:val="19"/>
          <w:lang w:eastAsia="pl-PL"/>
        </w:rPr>
        <w:t>Vraiment, tu es un Dieu caché, Dieu parmi les hommes, Jésus, Sauveur !</w:t>
      </w:r>
    </w:p>
    <w:p w:rsidR="0002449A" w:rsidRDefault="0002449A" w:rsidP="0002449A">
      <w:pPr>
        <w:jc w:val="both"/>
        <w:rPr>
          <w:rFonts w:ascii="Bookman Old Style" w:hAnsi="Bookman Old Style"/>
          <w:b/>
          <w:bCs/>
          <w:sz w:val="32"/>
          <w:szCs w:val="28"/>
          <w:u w:val="single"/>
        </w:rPr>
      </w:pPr>
    </w:p>
    <w:p w:rsidR="0002449A" w:rsidRPr="001522BC" w:rsidRDefault="0002449A" w:rsidP="0002449A">
      <w:pPr>
        <w:jc w:val="both"/>
        <w:rPr>
          <w:rFonts w:ascii="Bookman Old Style" w:hAnsi="Bookman Old Style"/>
          <w:sz w:val="34"/>
          <w:szCs w:val="28"/>
          <w:u w:val="single"/>
        </w:rPr>
      </w:pPr>
      <w:r w:rsidRPr="001522BC">
        <w:rPr>
          <w:rFonts w:ascii="Bookman Old Style" w:hAnsi="Bookman Old Style"/>
          <w:b/>
          <w:bCs/>
          <w:sz w:val="34"/>
          <w:szCs w:val="28"/>
          <w:u w:val="single"/>
        </w:rPr>
        <w:lastRenderedPageBreak/>
        <w:t>Prière universelle</w:t>
      </w:r>
      <w:r w:rsidRPr="001522BC">
        <w:rPr>
          <w:rFonts w:ascii="Bookman Old Style" w:hAnsi="Bookman Old Style"/>
          <w:sz w:val="34"/>
          <w:szCs w:val="28"/>
          <w:u w:val="single"/>
        </w:rPr>
        <w:t> :</w:t>
      </w:r>
    </w:p>
    <w:p w:rsidR="0002449A" w:rsidRPr="001522BC" w:rsidRDefault="0002449A" w:rsidP="0002449A">
      <w:pPr>
        <w:jc w:val="both"/>
        <w:rPr>
          <w:rFonts w:ascii="Bookman Old Style" w:hAnsi="Bookman Old Style"/>
          <w:sz w:val="34"/>
          <w:szCs w:val="28"/>
        </w:rPr>
      </w:pPr>
      <w:r w:rsidRPr="001522BC">
        <w:rPr>
          <w:rFonts w:ascii="Bookman Old Style" w:hAnsi="Bookman Old Style" w:cs="Humanist521BT-LightItalic"/>
          <w:b/>
          <w:i/>
          <w:sz w:val="34"/>
          <w:szCs w:val="28"/>
          <w:lang w:eastAsia="pl-PL"/>
        </w:rPr>
        <w:t>Prêtre :</w:t>
      </w:r>
      <w:r w:rsidRPr="001522BC">
        <w:rPr>
          <w:rFonts w:ascii="Bookman Old Style" w:hAnsi="Bookman Old Style"/>
          <w:iCs/>
          <w:sz w:val="34"/>
          <w:szCs w:val="28"/>
        </w:rPr>
        <w:t xml:space="preserve"> </w:t>
      </w:r>
      <w:r w:rsidRPr="001522BC">
        <w:rPr>
          <w:rFonts w:ascii="Bookman Old Style" w:hAnsi="Bookman Old Style"/>
          <w:sz w:val="34"/>
          <w:szCs w:val="28"/>
        </w:rPr>
        <w:t>Présentons à la tendresse du Seigneur toute la famille humaine.</w:t>
      </w:r>
    </w:p>
    <w:p w:rsidR="0002449A" w:rsidRPr="001522BC" w:rsidRDefault="0002449A" w:rsidP="0002449A">
      <w:pPr>
        <w:jc w:val="both"/>
        <w:rPr>
          <w:rFonts w:ascii="Bookman Old Style" w:hAnsi="Bookman Old Style"/>
          <w:sz w:val="34"/>
          <w:szCs w:val="28"/>
        </w:rPr>
      </w:pPr>
      <w:r>
        <w:rPr>
          <w:rFonts w:ascii="Bookman Old Style" w:hAnsi="Bookman Old Style"/>
          <w:noProof/>
          <w:sz w:val="34"/>
          <w:szCs w:val="28"/>
        </w:rPr>
        <w:drawing>
          <wp:inline distT="0" distB="0" distL="0" distR="0">
            <wp:extent cx="6834505" cy="942975"/>
            <wp:effectExtent l="1905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834505" cy="942975"/>
                    </a:xfrm>
                    <a:prstGeom prst="rect">
                      <a:avLst/>
                    </a:prstGeom>
                    <a:noFill/>
                    <a:ln w="9525">
                      <a:noFill/>
                      <a:miter lim="800000"/>
                      <a:headEnd/>
                      <a:tailEnd/>
                    </a:ln>
                  </pic:spPr>
                </pic:pic>
              </a:graphicData>
            </a:graphic>
          </wp:inline>
        </w:drawing>
      </w:r>
    </w:p>
    <w:p w:rsidR="0002449A" w:rsidRPr="001522BC" w:rsidRDefault="0002449A" w:rsidP="0002449A">
      <w:pPr>
        <w:numPr>
          <w:ilvl w:val="0"/>
          <w:numId w:val="2"/>
        </w:numPr>
        <w:jc w:val="both"/>
        <w:rPr>
          <w:rFonts w:ascii="Bookman Old Style" w:hAnsi="Bookman Old Style"/>
          <w:sz w:val="34"/>
          <w:szCs w:val="28"/>
        </w:rPr>
      </w:pPr>
      <w:r w:rsidRPr="001522BC">
        <w:rPr>
          <w:rFonts w:ascii="Bookman Old Style" w:hAnsi="Bookman Old Style"/>
          <w:sz w:val="34"/>
          <w:szCs w:val="28"/>
        </w:rPr>
        <w:t xml:space="preserve">Pour toutes les familles, qui ont vécu cette année la joie d’un mariage, d’une naissance. Et pour celles qui ont été touchées par une rupture, un deuil. Ensemble, prions ! </w:t>
      </w:r>
    </w:p>
    <w:p w:rsidR="0002449A" w:rsidRPr="001522BC" w:rsidRDefault="0002449A" w:rsidP="0002449A">
      <w:pPr>
        <w:numPr>
          <w:ilvl w:val="0"/>
          <w:numId w:val="2"/>
        </w:numPr>
        <w:jc w:val="both"/>
        <w:rPr>
          <w:rFonts w:ascii="Bookman Old Style" w:hAnsi="Bookman Old Style"/>
          <w:sz w:val="34"/>
          <w:szCs w:val="28"/>
        </w:rPr>
      </w:pPr>
      <w:r w:rsidRPr="001522BC">
        <w:rPr>
          <w:rFonts w:ascii="Bookman Old Style" w:hAnsi="Bookman Old Style"/>
          <w:sz w:val="34"/>
          <w:szCs w:val="28"/>
        </w:rPr>
        <w:t xml:space="preserve">Pour la famille des chrétiens. Pour ceux qui ont reçu le baptême. Pour tous les catéchumènes. Ensemble, prions ! </w:t>
      </w:r>
    </w:p>
    <w:p w:rsidR="0002449A" w:rsidRPr="001522BC" w:rsidRDefault="0002449A" w:rsidP="0002449A">
      <w:pPr>
        <w:numPr>
          <w:ilvl w:val="0"/>
          <w:numId w:val="2"/>
        </w:numPr>
        <w:jc w:val="both"/>
        <w:rPr>
          <w:rFonts w:ascii="Bookman Old Style" w:hAnsi="Bookman Old Style"/>
          <w:sz w:val="34"/>
          <w:szCs w:val="28"/>
        </w:rPr>
      </w:pPr>
      <w:r w:rsidRPr="001522BC">
        <w:rPr>
          <w:rFonts w:ascii="Bookman Old Style" w:hAnsi="Bookman Old Style"/>
          <w:sz w:val="34"/>
          <w:szCs w:val="28"/>
        </w:rPr>
        <w:t xml:space="preserve">Pour la famille humaine. Pour les événements de ces douze derniers mois. Merci pour les gestes de pardon et de joie. Et pardon pour les manques d’amour. Ensemble, prions ! </w:t>
      </w:r>
    </w:p>
    <w:p w:rsidR="0002449A" w:rsidRPr="001522BC" w:rsidRDefault="0002449A" w:rsidP="0002449A">
      <w:pPr>
        <w:numPr>
          <w:ilvl w:val="0"/>
          <w:numId w:val="2"/>
        </w:numPr>
        <w:jc w:val="both"/>
        <w:rPr>
          <w:rFonts w:ascii="Bookman Old Style" w:hAnsi="Bookman Old Style"/>
          <w:sz w:val="34"/>
          <w:szCs w:val="28"/>
        </w:rPr>
      </w:pPr>
      <w:r w:rsidRPr="001522BC">
        <w:rPr>
          <w:rFonts w:ascii="Bookman Old Style" w:hAnsi="Bookman Old Style"/>
          <w:sz w:val="34"/>
          <w:szCs w:val="28"/>
        </w:rPr>
        <w:t xml:space="preserve">Pour notre communauté, qui dimanche après dimanche se rassemble ici pour prier et célébrer l’Eucharistie. Ensemble, prions ! </w:t>
      </w:r>
    </w:p>
    <w:p w:rsidR="0002449A" w:rsidRPr="001522BC" w:rsidRDefault="0002449A" w:rsidP="0002449A">
      <w:pPr>
        <w:jc w:val="both"/>
        <w:rPr>
          <w:rFonts w:ascii="Bookman Old Style" w:hAnsi="Bookman Old Style"/>
          <w:sz w:val="34"/>
          <w:szCs w:val="28"/>
        </w:rPr>
      </w:pPr>
    </w:p>
    <w:p w:rsidR="0002449A" w:rsidRPr="001522BC" w:rsidRDefault="0002449A" w:rsidP="0002449A">
      <w:pPr>
        <w:jc w:val="both"/>
        <w:rPr>
          <w:rFonts w:ascii="Bookman Old Style" w:hAnsi="Bookman Old Style"/>
          <w:sz w:val="34"/>
          <w:szCs w:val="28"/>
        </w:rPr>
      </w:pPr>
      <w:r w:rsidRPr="001522BC">
        <w:rPr>
          <w:rFonts w:ascii="Bookman Old Style" w:hAnsi="Bookman Old Style"/>
          <w:b/>
          <w:i/>
          <w:sz w:val="34"/>
          <w:szCs w:val="28"/>
        </w:rPr>
        <w:t>Prêtre :</w:t>
      </w:r>
      <w:r w:rsidRPr="001522BC">
        <w:rPr>
          <w:rFonts w:ascii="Bookman Old Style" w:hAnsi="Bookman Old Style"/>
          <w:sz w:val="34"/>
          <w:szCs w:val="28"/>
        </w:rPr>
        <w:t xml:space="preserve"> En cette fin d’année civile, Seigneur notre Dieu, nous te présentons toute la famille humaine. Accueille nos demandes et daigne les exaucer, toi qui vis et règnes pour les siècles des siècles. - Amen.</w:t>
      </w:r>
    </w:p>
    <w:p w:rsidR="0002449A" w:rsidRPr="001522BC" w:rsidRDefault="0002449A" w:rsidP="0002449A">
      <w:pPr>
        <w:rPr>
          <w:sz w:val="34"/>
          <w:szCs w:val="28"/>
        </w:rPr>
      </w:pPr>
    </w:p>
    <w:p w:rsidR="0002449A" w:rsidRPr="001522BC" w:rsidRDefault="0002449A" w:rsidP="0002449A">
      <w:pPr>
        <w:rPr>
          <w:rFonts w:ascii="Bookman Old Style" w:hAnsi="Bookman Old Style"/>
          <w:i/>
          <w:sz w:val="34"/>
          <w:szCs w:val="28"/>
        </w:rPr>
      </w:pPr>
      <w:r w:rsidRPr="001522BC">
        <w:rPr>
          <w:rFonts w:ascii="Bookman Old Style" w:hAnsi="Bookman Old Style"/>
          <w:b/>
          <w:sz w:val="34"/>
          <w:szCs w:val="28"/>
          <w:u w:val="single"/>
        </w:rPr>
        <w:t xml:space="preserve">Chant de Communion : </w:t>
      </w:r>
      <w:r w:rsidRPr="001522BC">
        <w:rPr>
          <w:rFonts w:ascii="Bookman Old Style" w:hAnsi="Bookman Old Style"/>
          <w:b/>
          <w:sz w:val="34"/>
          <w:szCs w:val="28"/>
        </w:rPr>
        <w:t>VOICI LA PAIX SUR NOUS</w:t>
      </w:r>
      <w:r w:rsidRPr="001522BC">
        <w:rPr>
          <w:rFonts w:ascii="Bookman Old Style" w:hAnsi="Bookman Old Style"/>
          <w:sz w:val="34"/>
          <w:szCs w:val="28"/>
        </w:rPr>
        <w:t xml:space="preserve"> </w:t>
      </w:r>
      <w:r w:rsidRPr="001522BC">
        <w:rPr>
          <w:rFonts w:ascii="Bookman Old Style" w:hAnsi="Bookman Old Style"/>
          <w:i/>
          <w:sz w:val="34"/>
          <w:szCs w:val="28"/>
        </w:rPr>
        <w:t>F 213</w:t>
      </w:r>
    </w:p>
    <w:p w:rsidR="0002449A" w:rsidRPr="001522BC" w:rsidRDefault="0002449A" w:rsidP="0002449A">
      <w:pPr>
        <w:rPr>
          <w:rFonts w:ascii="Bookman Old Style" w:hAnsi="Bookman Old Style"/>
          <w:b/>
          <w:sz w:val="34"/>
          <w:szCs w:val="28"/>
        </w:rPr>
      </w:pPr>
    </w:p>
    <w:p w:rsidR="0002449A" w:rsidRPr="001522BC" w:rsidRDefault="0002449A" w:rsidP="0002449A">
      <w:pPr>
        <w:rPr>
          <w:rFonts w:ascii="Bookman Old Style" w:hAnsi="Bookman Old Style"/>
          <w:sz w:val="34"/>
          <w:szCs w:val="28"/>
        </w:rPr>
      </w:pPr>
      <w:r w:rsidRPr="001522BC">
        <w:rPr>
          <w:rFonts w:ascii="Bookman Old Style" w:hAnsi="Bookman Old Style"/>
          <w:b/>
          <w:sz w:val="34"/>
          <w:szCs w:val="28"/>
        </w:rPr>
        <w:t>Annonces :</w:t>
      </w:r>
    </w:p>
    <w:p w:rsidR="0002449A" w:rsidRPr="001522BC" w:rsidRDefault="0002449A" w:rsidP="0002449A">
      <w:pPr>
        <w:jc w:val="both"/>
        <w:rPr>
          <w:rFonts w:ascii="Bookman Old Style" w:hAnsi="Bookman Old Style"/>
          <w:sz w:val="34"/>
          <w:szCs w:val="28"/>
        </w:rPr>
      </w:pPr>
    </w:p>
    <w:p w:rsidR="0002449A" w:rsidRPr="001522BC" w:rsidRDefault="0002449A" w:rsidP="0002449A">
      <w:pPr>
        <w:jc w:val="both"/>
        <w:rPr>
          <w:rFonts w:ascii="Bookman Old Style" w:hAnsi="Bookman Old Style"/>
          <w:sz w:val="34"/>
          <w:szCs w:val="28"/>
        </w:rPr>
      </w:pPr>
      <w:r w:rsidRPr="001522BC">
        <w:rPr>
          <w:rFonts w:ascii="Bookman Old Style" w:hAnsi="Bookman Old Style"/>
          <w:b/>
          <w:sz w:val="34"/>
          <w:szCs w:val="28"/>
          <w:u w:val="single"/>
        </w:rPr>
        <w:t>Chant d’envoi :</w:t>
      </w:r>
      <w:r w:rsidRPr="001522BC">
        <w:rPr>
          <w:rFonts w:ascii="Bookman Old Style" w:hAnsi="Bookman Old Style"/>
          <w:sz w:val="34"/>
          <w:szCs w:val="28"/>
          <w:u w:val="single"/>
        </w:rPr>
        <w:t xml:space="preserve"> </w:t>
      </w:r>
      <w:r w:rsidRPr="001522BC">
        <w:rPr>
          <w:rFonts w:ascii="Bookman Old Style" w:hAnsi="Bookman Old Style"/>
          <w:b/>
          <w:sz w:val="34"/>
          <w:szCs w:val="28"/>
        </w:rPr>
        <w:t xml:space="preserve">MERVEILLES, MERVEILLES ! </w:t>
      </w:r>
      <w:r w:rsidRPr="001522BC">
        <w:rPr>
          <w:rFonts w:ascii="Bookman Old Style" w:hAnsi="Bookman Old Style"/>
          <w:i/>
          <w:sz w:val="34"/>
          <w:szCs w:val="28"/>
        </w:rPr>
        <w:t>F 196</w:t>
      </w:r>
    </w:p>
    <w:p w:rsidR="0002449A" w:rsidRPr="00C506ED" w:rsidRDefault="0002449A" w:rsidP="0002449A">
      <w:pPr>
        <w:jc w:val="both"/>
      </w:pPr>
    </w:p>
    <w:p w:rsidR="0002449A" w:rsidRDefault="0002449A" w:rsidP="0002449A"/>
    <w:p w:rsidR="00523C9F" w:rsidRDefault="00523C9F"/>
    <w:sectPr w:rsidR="00523C9F" w:rsidSect="008C4E93">
      <w:type w:val="continuous"/>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umanist521BT-LightItalic">
    <w:altName w:val="Arial"/>
    <w:panose1 w:val="00000000000000000000"/>
    <w:charset w:val="00"/>
    <w:family w:val="swiss"/>
    <w:notTrueType/>
    <w:pitch w:val="default"/>
    <w:sig w:usb0="00000007" w:usb1="00000000" w:usb2="00000000" w:usb3="00000000" w:csb0="00000003" w:csb1="00000000"/>
  </w:font>
  <w:font w:name="Universal-NewswithCommPi">
    <w:altName w:val="Times New Roman"/>
    <w:panose1 w:val="00000000000000000000"/>
    <w:charset w:val="00"/>
    <w:family w:val="auto"/>
    <w:notTrueType/>
    <w:pitch w:val="default"/>
    <w:sig w:usb0="00000003" w:usb1="00000000" w:usb2="00000000" w:usb3="00000000" w:csb0="00000001" w:csb1="00000000"/>
  </w:font>
  <w:font w:name="FarnhamDisplay-Light">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FA1DC1"/>
    <w:multiLevelType w:val="hybridMultilevel"/>
    <w:tmpl w:val="7BD61E40"/>
    <w:lvl w:ilvl="0" w:tplc="D610B596">
      <w:start w:val="1"/>
      <w:numFmt w:val="decimal"/>
      <w:lvlText w:val="%1."/>
      <w:lvlJc w:val="left"/>
      <w:pPr>
        <w:tabs>
          <w:tab w:val="num" w:pos="360"/>
        </w:tabs>
        <w:ind w:left="0" w:firstLine="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79504C0A"/>
    <w:multiLevelType w:val="hybridMultilevel"/>
    <w:tmpl w:val="1BA87FC6"/>
    <w:lvl w:ilvl="0" w:tplc="95263952">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7A9A4232"/>
    <w:multiLevelType w:val="hybridMultilevel"/>
    <w:tmpl w:val="3D8EFDFE"/>
    <w:lvl w:ilvl="0" w:tplc="BF92B610">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compat/>
  <w:rsids>
    <w:rsidRoot w:val="0002449A"/>
    <w:rsid w:val="0002449A"/>
    <w:rsid w:val="00046958"/>
    <w:rsid w:val="00523C9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49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2449A"/>
    <w:rPr>
      <w:rFonts w:ascii="Tahoma" w:hAnsi="Tahoma" w:cs="Tahoma"/>
      <w:sz w:val="16"/>
      <w:szCs w:val="16"/>
    </w:rPr>
  </w:style>
  <w:style w:type="character" w:customStyle="1" w:styleId="TextedebullesCar">
    <w:name w:val="Texte de bulles Car"/>
    <w:basedOn w:val="Policepardfaut"/>
    <w:link w:val="Textedebulles"/>
    <w:uiPriority w:val="99"/>
    <w:semiHidden/>
    <w:rsid w:val="0002449A"/>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2114</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dcterms:created xsi:type="dcterms:W3CDTF">2018-10-04T15:46:00Z</dcterms:created>
  <dcterms:modified xsi:type="dcterms:W3CDTF">2018-10-04T15:47:00Z</dcterms:modified>
</cp:coreProperties>
</file>