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53" w:rsidRPr="00D416B3" w:rsidRDefault="00932E53" w:rsidP="00932E53">
      <w:pPr>
        <w:jc w:val="center"/>
        <w:rPr>
          <w:rFonts w:ascii="Bookman Old Style" w:hAnsi="Bookman Old Style"/>
          <w:b/>
          <w:sz w:val="28"/>
          <w:szCs w:val="28"/>
        </w:rPr>
      </w:pPr>
      <w:r>
        <w:rPr>
          <w:rFonts w:ascii="Bookman Old Style" w:hAnsi="Bookman Old Style"/>
          <w:b/>
          <w:sz w:val="28"/>
          <w:szCs w:val="28"/>
        </w:rPr>
        <w:t>Paroisse Notre Dame de la Roya</w:t>
      </w:r>
    </w:p>
    <w:p w:rsidR="00932E53" w:rsidRPr="00D416B3" w:rsidRDefault="00932E53" w:rsidP="00932E53">
      <w:pPr>
        <w:jc w:val="center"/>
        <w:rPr>
          <w:rFonts w:ascii="Bookman Old Style" w:hAnsi="Bookman Old Style"/>
          <w:b/>
          <w:sz w:val="28"/>
          <w:szCs w:val="28"/>
        </w:rPr>
      </w:pPr>
      <w:r w:rsidRPr="00D416B3">
        <w:rPr>
          <w:rFonts w:ascii="Bookman Old Style" w:hAnsi="Bookman Old Style"/>
          <w:b/>
          <w:sz w:val="28"/>
          <w:szCs w:val="28"/>
        </w:rPr>
        <w:t>2° dimanche de l’avent C</w:t>
      </w:r>
    </w:p>
    <w:p w:rsidR="00932E53" w:rsidRPr="00D416B3" w:rsidRDefault="00932E53" w:rsidP="00932E53">
      <w:pPr>
        <w:jc w:val="center"/>
        <w:rPr>
          <w:rFonts w:ascii="Bookman Old Style" w:hAnsi="Bookman Old Style"/>
          <w:b/>
          <w:sz w:val="28"/>
          <w:szCs w:val="28"/>
        </w:rPr>
      </w:pPr>
    </w:p>
    <w:p w:rsidR="00932E53" w:rsidRPr="00D416B3" w:rsidRDefault="00932E53" w:rsidP="00932E53">
      <w:pPr>
        <w:rPr>
          <w:rFonts w:ascii="Bookman Old Style" w:hAnsi="Bookman Old Style"/>
          <w:i/>
          <w:sz w:val="28"/>
          <w:szCs w:val="28"/>
        </w:rPr>
      </w:pPr>
      <w:r w:rsidRPr="00D416B3">
        <w:rPr>
          <w:rFonts w:ascii="Bookman Old Style" w:hAnsi="Bookman Old Style"/>
          <w:b/>
          <w:sz w:val="28"/>
          <w:szCs w:val="28"/>
        </w:rPr>
        <w:t xml:space="preserve">Messe de St Jean Baptiste </w:t>
      </w:r>
      <w:r w:rsidRPr="00D416B3">
        <w:rPr>
          <w:rFonts w:ascii="Bookman Old Style" w:hAnsi="Bookman Old Style"/>
          <w:i/>
          <w:sz w:val="28"/>
          <w:szCs w:val="28"/>
        </w:rPr>
        <w:t>(pas de Gloria)</w:t>
      </w:r>
    </w:p>
    <w:p w:rsidR="00932E53" w:rsidRPr="00D416B3" w:rsidRDefault="00932E53" w:rsidP="00932E53">
      <w:pPr>
        <w:rPr>
          <w:rFonts w:ascii="Bookman Old Style" w:hAnsi="Bookman Old Style"/>
          <w:sz w:val="28"/>
          <w:szCs w:val="28"/>
        </w:rPr>
      </w:pPr>
      <w:r w:rsidRPr="00D416B3">
        <w:rPr>
          <w:rFonts w:ascii="Bookman Old Style" w:hAnsi="Bookman Old Style"/>
          <w:b/>
          <w:sz w:val="28"/>
          <w:szCs w:val="28"/>
          <w:u w:val="single"/>
        </w:rPr>
        <w:t>Chant d’entrée :</w:t>
      </w:r>
      <w:r w:rsidRPr="00D416B3">
        <w:rPr>
          <w:rFonts w:ascii="Bookman Old Style" w:hAnsi="Bookman Old Style"/>
          <w:sz w:val="28"/>
          <w:szCs w:val="28"/>
          <w:u w:val="single"/>
        </w:rPr>
        <w:t xml:space="preserve"> </w:t>
      </w:r>
      <w:r w:rsidRPr="00D416B3">
        <w:rPr>
          <w:rFonts w:ascii="Bookman Old Style" w:hAnsi="Bookman Old Style"/>
          <w:b/>
          <w:sz w:val="28"/>
          <w:szCs w:val="28"/>
        </w:rPr>
        <w:t>PRÉPAREZ LE CHEMIN DU SEIGNEUR</w:t>
      </w:r>
      <w:r w:rsidRPr="00D416B3">
        <w:rPr>
          <w:rFonts w:ascii="Bookman Old Style" w:hAnsi="Bookman Old Style"/>
          <w:sz w:val="28"/>
          <w:szCs w:val="28"/>
        </w:rPr>
        <w:t xml:space="preserve"> </w:t>
      </w:r>
      <w:r w:rsidRPr="00D416B3">
        <w:rPr>
          <w:rFonts w:ascii="Bookman Old Style" w:hAnsi="Bookman Old Style"/>
          <w:i/>
          <w:sz w:val="28"/>
          <w:szCs w:val="28"/>
        </w:rPr>
        <w:t>E 13-95</w:t>
      </w:r>
    </w:p>
    <w:p w:rsidR="00932E53" w:rsidRPr="00D416B3" w:rsidRDefault="00932E53" w:rsidP="00932E53">
      <w:pPr>
        <w:pStyle w:val="NormalWeb"/>
        <w:spacing w:before="0" w:beforeAutospacing="0" w:after="0" w:afterAutospacing="0"/>
        <w:jc w:val="both"/>
        <w:rPr>
          <w:rFonts w:ascii="Bookman Old Style" w:hAnsi="Bookman Old Style"/>
          <w:b/>
          <w:bCs/>
          <w:i/>
          <w:sz w:val="28"/>
          <w:szCs w:val="28"/>
        </w:rPr>
      </w:pPr>
    </w:p>
    <w:p w:rsidR="00932E53" w:rsidRPr="00D416B3" w:rsidRDefault="00932E53" w:rsidP="00932E53">
      <w:pPr>
        <w:jc w:val="both"/>
        <w:rPr>
          <w:rFonts w:ascii="Bookman Old Style" w:hAnsi="Bookman Old Style" w:cs="Arial"/>
          <w:color w:val="000000"/>
          <w:sz w:val="28"/>
          <w:szCs w:val="28"/>
          <w:shd w:val="clear" w:color="auto" w:fill="FFFFFF"/>
        </w:rPr>
      </w:pPr>
      <w:r w:rsidRPr="00D416B3">
        <w:rPr>
          <w:rFonts w:ascii="Bookman Old Style" w:hAnsi="Bookman Old Style"/>
          <w:b/>
          <w:color w:val="000000"/>
          <w:sz w:val="28"/>
          <w:szCs w:val="28"/>
          <w:u w:val="single"/>
        </w:rPr>
        <w:t>Accueil</w:t>
      </w:r>
      <w:r w:rsidRPr="00D416B3">
        <w:rPr>
          <w:rFonts w:ascii="Bookman Old Style" w:hAnsi="Bookman Old Style"/>
          <w:b/>
          <w:color w:val="000000"/>
          <w:sz w:val="28"/>
          <w:szCs w:val="28"/>
        </w:rPr>
        <w:t> :</w:t>
      </w:r>
      <w:r w:rsidRPr="00D416B3">
        <w:rPr>
          <w:rFonts w:ascii="Bookman Old Style" w:hAnsi="Bookman Old Style"/>
          <w:color w:val="444446"/>
          <w:sz w:val="28"/>
          <w:szCs w:val="28"/>
        </w:rPr>
        <w:t xml:space="preserve"> </w:t>
      </w:r>
      <w:r w:rsidRPr="00D416B3">
        <w:rPr>
          <w:rFonts w:ascii="Bookman Old Style" w:hAnsi="Bookman Old Style" w:cs="Arial"/>
          <w:color w:val="000000"/>
          <w:sz w:val="28"/>
          <w:szCs w:val="28"/>
          <w:shd w:val="clear" w:color="auto" w:fill="FFFFFF"/>
        </w:rPr>
        <w:t>Nous sommes invités aujourd'hui à la confiance et à la joie : confiance en Dieu qui libère son peuple du mal,</w:t>
      </w:r>
      <w:r w:rsidRPr="00D416B3">
        <w:rPr>
          <w:rStyle w:val="apple-converted-space"/>
          <w:rFonts w:ascii="Bookman Old Style" w:hAnsi="Bookman Old Style" w:cs="Arial"/>
          <w:color w:val="000000"/>
          <w:sz w:val="28"/>
          <w:szCs w:val="28"/>
          <w:shd w:val="clear" w:color="auto" w:fill="FFFFFF"/>
        </w:rPr>
        <w:t xml:space="preserve">  </w:t>
      </w:r>
      <w:r w:rsidRPr="00D416B3">
        <w:rPr>
          <w:rFonts w:ascii="Bookman Old Style" w:hAnsi="Bookman Old Style" w:cs="Arial"/>
          <w:color w:val="000000"/>
          <w:sz w:val="28"/>
          <w:szCs w:val="28"/>
          <w:shd w:val="clear" w:color="auto" w:fill="FFFFFF"/>
        </w:rPr>
        <w:t>confiance dans le Christ qui nous arrache à nos limites. Avec lui nous vaincrons tous les obstacles.</w:t>
      </w:r>
    </w:p>
    <w:p w:rsidR="00932E53" w:rsidRPr="00D416B3" w:rsidRDefault="00932E53" w:rsidP="00932E53">
      <w:pPr>
        <w:jc w:val="both"/>
        <w:rPr>
          <w:rFonts w:ascii="Bookman Old Style" w:hAnsi="Bookman Old Style" w:cs="Arial"/>
          <w:color w:val="000000"/>
          <w:sz w:val="28"/>
          <w:szCs w:val="28"/>
          <w:shd w:val="clear" w:color="auto" w:fill="FFFFFF"/>
        </w:rPr>
      </w:pPr>
    </w:p>
    <w:p w:rsidR="00932E53" w:rsidRPr="00D416B3" w:rsidRDefault="00932E53" w:rsidP="00932E53">
      <w:pPr>
        <w:numPr>
          <w:ilvl w:val="0"/>
          <w:numId w:val="3"/>
        </w:numPr>
        <w:jc w:val="both"/>
        <w:rPr>
          <w:rFonts w:ascii="Bookman Old Style" w:hAnsi="Bookman Old Style"/>
          <w:i/>
          <w:sz w:val="28"/>
          <w:szCs w:val="28"/>
        </w:rPr>
      </w:pPr>
      <w:r w:rsidRPr="00D416B3">
        <w:rPr>
          <w:rFonts w:ascii="Bookman Old Style" w:hAnsi="Bookman Old Style"/>
          <w:i/>
          <w:sz w:val="28"/>
          <w:szCs w:val="28"/>
        </w:rPr>
        <w:t>Quelqu'un allume la deuxième bougie de la couronne de l'Avent.</w:t>
      </w:r>
    </w:p>
    <w:p w:rsidR="00932E53" w:rsidRPr="00D416B3" w:rsidRDefault="00932E53" w:rsidP="00932E53">
      <w:pPr>
        <w:jc w:val="both"/>
        <w:rPr>
          <w:rFonts w:ascii="Bookman Old Style" w:hAnsi="Bookman Old Style"/>
          <w:sz w:val="28"/>
          <w:szCs w:val="28"/>
        </w:rPr>
      </w:pPr>
      <w:r w:rsidRPr="00D416B3">
        <w:rPr>
          <w:rFonts w:ascii="Bookman Old Style" w:hAnsi="Bookman Old Style" w:cs="Humanist521BT-LightItalic"/>
          <w:b/>
          <w:i/>
          <w:sz w:val="28"/>
          <w:szCs w:val="28"/>
          <w:lang w:eastAsia="pl-PL"/>
        </w:rPr>
        <w:t>Prêtre :</w:t>
      </w:r>
      <w:r w:rsidRPr="00D416B3">
        <w:rPr>
          <w:rFonts w:ascii="Bookman Old Style" w:hAnsi="Bookman Old Style"/>
          <w:iCs/>
          <w:color w:val="000000"/>
          <w:sz w:val="28"/>
          <w:szCs w:val="28"/>
        </w:rPr>
        <w:t xml:space="preserve"> </w:t>
      </w:r>
      <w:r w:rsidRPr="00D416B3">
        <w:rPr>
          <w:rFonts w:ascii="Bookman Old Style" w:hAnsi="Bookman Old Style"/>
          <w:sz w:val="28"/>
          <w:szCs w:val="28"/>
        </w:rPr>
        <w:t>Seigneur, pour éclairer la route que tu empruntes pour venir jusqu'à nous, nous allumons cette deuxième bougie de la couronne de l'Avent. Que cette lumière nous stimule pour préparer ton chemin et annoncer aux hommes la Bonne Nouvelle de ta venue.</w:t>
      </w:r>
    </w:p>
    <w:p w:rsidR="00932E53" w:rsidRPr="00D416B3" w:rsidRDefault="00932E53" w:rsidP="00932E53">
      <w:pPr>
        <w:autoSpaceDE w:val="0"/>
        <w:autoSpaceDN w:val="0"/>
        <w:adjustRightInd w:val="0"/>
        <w:jc w:val="both"/>
        <w:rPr>
          <w:rFonts w:ascii="Bookman Old Style" w:hAnsi="Bookman Old Style"/>
          <w:b/>
          <w:bCs/>
          <w:sz w:val="28"/>
          <w:szCs w:val="28"/>
          <w:u w:val="single"/>
        </w:rPr>
      </w:pPr>
    </w:p>
    <w:p w:rsidR="00932E53" w:rsidRPr="00D416B3" w:rsidRDefault="00932E53" w:rsidP="00932E53">
      <w:pPr>
        <w:autoSpaceDE w:val="0"/>
        <w:autoSpaceDN w:val="0"/>
        <w:adjustRightInd w:val="0"/>
        <w:jc w:val="both"/>
        <w:rPr>
          <w:rFonts w:ascii="Bookman Old Style" w:hAnsi="Bookman Old Style"/>
          <w:i/>
          <w:sz w:val="28"/>
          <w:szCs w:val="28"/>
        </w:rPr>
      </w:pPr>
      <w:r w:rsidRPr="00D416B3">
        <w:rPr>
          <w:rFonts w:ascii="Bookman Old Style" w:hAnsi="Bookman Old Style"/>
          <w:b/>
          <w:bCs/>
          <w:sz w:val="28"/>
          <w:szCs w:val="28"/>
          <w:u w:val="single"/>
        </w:rPr>
        <w:t>Prière pénitentielle</w:t>
      </w:r>
      <w:r w:rsidRPr="00D416B3">
        <w:rPr>
          <w:rFonts w:ascii="Bookman Old Style" w:hAnsi="Bookman Old Style"/>
          <w:sz w:val="28"/>
          <w:szCs w:val="28"/>
        </w:rPr>
        <w:t> </w:t>
      </w:r>
      <w:r w:rsidRPr="00D416B3">
        <w:rPr>
          <w:rFonts w:ascii="Bookman Old Style" w:hAnsi="Bookman Old Style"/>
          <w:b/>
          <w:sz w:val="28"/>
          <w:szCs w:val="28"/>
        </w:rPr>
        <w:t>:</w:t>
      </w:r>
      <w:r w:rsidRPr="00D416B3">
        <w:rPr>
          <w:rFonts w:ascii="Bookman Old Style" w:hAnsi="Bookman Old Style"/>
          <w:sz w:val="28"/>
          <w:szCs w:val="28"/>
        </w:rPr>
        <w:t xml:space="preserve"> </w:t>
      </w:r>
      <w:r w:rsidRPr="00D416B3">
        <w:rPr>
          <w:rFonts w:ascii="Bookman Old Style" w:hAnsi="Bookman Old Style"/>
          <w:sz w:val="28"/>
          <w:szCs w:val="28"/>
          <w:lang w:eastAsia="pl-PL"/>
        </w:rPr>
        <w:t>Le Seigneur vient à la rencontre de chacun d’entre nous pour nous sauver. Accueillons son pardon toujours offert.</w:t>
      </w:r>
      <w:r w:rsidRPr="00D416B3">
        <w:rPr>
          <w:rFonts w:ascii="Bookman Old Style" w:hAnsi="Bookman Old Style"/>
          <w:i/>
          <w:sz w:val="28"/>
          <w:szCs w:val="28"/>
        </w:rPr>
        <w:t xml:space="preserve"> (brève pause en silence)</w:t>
      </w:r>
    </w:p>
    <w:p w:rsidR="00932E53" w:rsidRPr="00D416B3" w:rsidRDefault="00932E53" w:rsidP="00932E53">
      <w:pPr>
        <w:numPr>
          <w:ilvl w:val="0"/>
          <w:numId w:val="1"/>
        </w:numPr>
        <w:jc w:val="both"/>
        <w:rPr>
          <w:rFonts w:ascii="Bookman Old Style" w:hAnsi="Bookman Old Style"/>
          <w:sz w:val="28"/>
          <w:szCs w:val="28"/>
        </w:rPr>
      </w:pPr>
      <w:r w:rsidRPr="00D416B3">
        <w:rPr>
          <w:rFonts w:ascii="Bookman Old Style" w:hAnsi="Bookman Old Style" w:cs="Humanist521BT-LightItalic"/>
          <w:b/>
          <w:i/>
          <w:sz w:val="28"/>
          <w:szCs w:val="28"/>
          <w:lang w:eastAsia="pl-PL"/>
        </w:rPr>
        <w:t>Prêtre :</w:t>
      </w:r>
      <w:r w:rsidRPr="00D416B3">
        <w:rPr>
          <w:rFonts w:ascii="Bookman Old Style" w:hAnsi="Bookman Old Style"/>
          <w:iCs/>
          <w:color w:val="000000"/>
          <w:sz w:val="28"/>
          <w:szCs w:val="28"/>
        </w:rPr>
        <w:t xml:space="preserve"> </w:t>
      </w:r>
      <w:r w:rsidRPr="00D416B3">
        <w:rPr>
          <w:rFonts w:ascii="Bookman Old Style" w:hAnsi="Bookman Old Style"/>
          <w:sz w:val="28"/>
          <w:szCs w:val="28"/>
        </w:rPr>
        <w:t>Je confesse à Dieu tout-puissant…</w:t>
      </w:r>
    </w:p>
    <w:p w:rsidR="00932E53" w:rsidRPr="00D416B3" w:rsidRDefault="00932E53" w:rsidP="00932E53">
      <w:pPr>
        <w:numPr>
          <w:ilvl w:val="0"/>
          <w:numId w:val="1"/>
        </w:numPr>
        <w:autoSpaceDE w:val="0"/>
        <w:autoSpaceDN w:val="0"/>
        <w:adjustRightInd w:val="0"/>
        <w:jc w:val="both"/>
        <w:rPr>
          <w:rFonts w:ascii="Bookman Old Style" w:hAnsi="Bookman Old Style"/>
          <w:b/>
          <w:color w:val="000000"/>
          <w:sz w:val="28"/>
          <w:szCs w:val="28"/>
        </w:rPr>
      </w:pPr>
      <w:r w:rsidRPr="00D416B3">
        <w:rPr>
          <w:rFonts w:ascii="Bookman Old Style" w:hAnsi="Bookman Old Style" w:cs="Humanist521BT-LightItalic"/>
          <w:b/>
          <w:i/>
          <w:sz w:val="28"/>
          <w:szCs w:val="28"/>
          <w:lang w:eastAsia="pl-PL"/>
        </w:rPr>
        <w:t>Prêtre :</w:t>
      </w:r>
      <w:r w:rsidRPr="00D416B3">
        <w:rPr>
          <w:rFonts w:ascii="Bookman Old Style" w:hAnsi="Bookman Old Style"/>
          <w:iCs/>
          <w:color w:val="000000"/>
          <w:sz w:val="28"/>
          <w:szCs w:val="28"/>
        </w:rPr>
        <w:t xml:space="preserve"> </w:t>
      </w:r>
      <w:r w:rsidRPr="00D416B3">
        <w:rPr>
          <w:rFonts w:ascii="Bookman Old Style" w:hAnsi="Bookman Old Style"/>
          <w:sz w:val="28"/>
          <w:szCs w:val="28"/>
        </w:rPr>
        <w:t>Que Dieu tout-puissant nous fasse miséricorde…</w:t>
      </w:r>
    </w:p>
    <w:p w:rsidR="00932E53" w:rsidRPr="00D416B3" w:rsidRDefault="00932E53" w:rsidP="00932E53">
      <w:pPr>
        <w:autoSpaceDE w:val="0"/>
        <w:autoSpaceDN w:val="0"/>
        <w:adjustRightInd w:val="0"/>
        <w:jc w:val="both"/>
        <w:rPr>
          <w:rFonts w:ascii="Bookman Old Style" w:hAnsi="Bookman Old Style"/>
          <w:b/>
          <w:color w:val="000000"/>
          <w:sz w:val="28"/>
          <w:szCs w:val="28"/>
        </w:rPr>
      </w:pPr>
    </w:p>
    <w:p w:rsidR="00932E53" w:rsidRPr="00D416B3" w:rsidRDefault="00932E53" w:rsidP="00932E53">
      <w:pPr>
        <w:numPr>
          <w:ilvl w:val="0"/>
          <w:numId w:val="1"/>
        </w:numPr>
        <w:autoSpaceDE w:val="0"/>
        <w:autoSpaceDN w:val="0"/>
        <w:adjustRightInd w:val="0"/>
        <w:jc w:val="both"/>
        <w:rPr>
          <w:rFonts w:ascii="Bookman Old Style" w:hAnsi="Bookman Old Style"/>
          <w:b/>
          <w:color w:val="000000"/>
          <w:sz w:val="28"/>
          <w:szCs w:val="28"/>
        </w:rPr>
      </w:pPr>
      <w:r w:rsidRPr="00D416B3">
        <w:rPr>
          <w:rFonts w:ascii="Bookman Old Style" w:hAnsi="Bookman Old Style"/>
          <w:b/>
          <w:i/>
          <w:sz w:val="28"/>
          <w:szCs w:val="28"/>
        </w:rPr>
        <w:t>Animateur chante :</w:t>
      </w:r>
      <w:r w:rsidRPr="00D416B3">
        <w:rPr>
          <w:rFonts w:ascii="Bookman Old Style" w:hAnsi="Bookman Old Style"/>
          <w:sz w:val="28"/>
          <w:szCs w:val="28"/>
        </w:rPr>
        <w:t xml:space="preserve"> Kyrie…</w:t>
      </w:r>
    </w:p>
    <w:p w:rsidR="00932E53" w:rsidRPr="00D416B3" w:rsidRDefault="00932E53" w:rsidP="00932E53">
      <w:pPr>
        <w:numPr>
          <w:ilvl w:val="0"/>
          <w:numId w:val="1"/>
        </w:numPr>
        <w:jc w:val="both"/>
        <w:rPr>
          <w:rFonts w:ascii="Bookman Old Style" w:hAnsi="Bookman Old Style"/>
          <w:b/>
          <w:i/>
          <w:sz w:val="28"/>
          <w:szCs w:val="28"/>
        </w:rPr>
      </w:pPr>
      <w:r w:rsidRPr="00D416B3">
        <w:rPr>
          <w:rFonts w:ascii="Bookman Old Style" w:hAnsi="Bookman Old Style"/>
          <w:b/>
          <w:i/>
          <w:sz w:val="28"/>
          <w:szCs w:val="28"/>
        </w:rPr>
        <w:t>Pas de Gloria</w:t>
      </w:r>
    </w:p>
    <w:p w:rsidR="00932E53" w:rsidRPr="00D416B3" w:rsidRDefault="00932E53" w:rsidP="00932E53">
      <w:pPr>
        <w:jc w:val="both"/>
        <w:rPr>
          <w:rFonts w:ascii="Bookman Old Style" w:hAnsi="Bookman Old Style"/>
          <w:b/>
          <w:sz w:val="28"/>
          <w:szCs w:val="28"/>
        </w:rPr>
      </w:pPr>
    </w:p>
    <w:p w:rsidR="00932E53" w:rsidRPr="00D416B3" w:rsidRDefault="00932E53" w:rsidP="00932E53">
      <w:pPr>
        <w:tabs>
          <w:tab w:val="left" w:pos="720"/>
        </w:tabs>
        <w:jc w:val="both"/>
        <w:rPr>
          <w:rFonts w:ascii="Bookman Old Style" w:hAnsi="Bookman Old Style"/>
          <w:b/>
          <w:sz w:val="28"/>
          <w:szCs w:val="28"/>
        </w:rPr>
      </w:pPr>
      <w:r w:rsidRPr="00D416B3">
        <w:rPr>
          <w:rFonts w:ascii="Bookman Old Style" w:hAnsi="Bookman Old Style"/>
          <w:b/>
          <w:sz w:val="28"/>
          <w:szCs w:val="28"/>
          <w:u w:val="single"/>
        </w:rPr>
        <w:t>Psaume</w:t>
      </w:r>
      <w:r w:rsidRPr="00D416B3">
        <w:rPr>
          <w:rFonts w:ascii="Bookman Old Style" w:hAnsi="Bookman Old Style"/>
          <w:b/>
          <w:sz w:val="28"/>
          <w:szCs w:val="28"/>
        </w:rPr>
        <w:t xml:space="preserve"> 125</w:t>
      </w:r>
    </w:p>
    <w:p w:rsidR="00932E53" w:rsidRPr="00D416B3" w:rsidRDefault="00932E53" w:rsidP="00932E53">
      <w:pPr>
        <w:tabs>
          <w:tab w:val="left" w:pos="720"/>
        </w:tabs>
        <w:jc w:val="both"/>
        <w:rPr>
          <w:rFonts w:ascii="Bookman Old Style" w:hAnsi="Bookman Old Style"/>
          <w:b/>
          <w:sz w:val="28"/>
          <w:szCs w:val="28"/>
        </w:rPr>
      </w:pPr>
      <w:r>
        <w:rPr>
          <w:rFonts w:ascii="Bookman Old Style" w:hAnsi="Bookman Old Style"/>
          <w:b/>
          <w:noProof/>
          <w:sz w:val="28"/>
          <w:szCs w:val="28"/>
        </w:rPr>
        <w:drawing>
          <wp:inline distT="0" distB="0" distL="0" distR="0">
            <wp:extent cx="6477000" cy="17716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7000" cy="1771650"/>
                    </a:xfrm>
                    <a:prstGeom prst="rect">
                      <a:avLst/>
                    </a:prstGeom>
                    <a:noFill/>
                    <a:ln w="9525">
                      <a:noFill/>
                      <a:miter lim="800000"/>
                      <a:headEnd/>
                      <a:tailEnd/>
                    </a:ln>
                  </pic:spPr>
                </pic:pic>
              </a:graphicData>
            </a:graphic>
          </wp:inline>
        </w:drawing>
      </w:r>
    </w:p>
    <w:p w:rsidR="00932E53" w:rsidRPr="00D416B3" w:rsidRDefault="00932E53" w:rsidP="00932E53">
      <w:pPr>
        <w:tabs>
          <w:tab w:val="left" w:pos="720"/>
        </w:tabs>
        <w:jc w:val="both"/>
        <w:rPr>
          <w:rFonts w:ascii="Bookman Old Style" w:hAnsi="Bookman Old Style"/>
          <w:b/>
          <w:sz w:val="28"/>
          <w:szCs w:val="28"/>
        </w:rPr>
      </w:pPr>
    </w:p>
    <w:p w:rsidR="00932E53" w:rsidRPr="00D416B3" w:rsidRDefault="00932E53" w:rsidP="00932E53">
      <w:pPr>
        <w:autoSpaceDE w:val="0"/>
        <w:autoSpaceDN w:val="0"/>
        <w:adjustRightInd w:val="0"/>
        <w:jc w:val="both"/>
        <w:rPr>
          <w:rFonts w:ascii="Bookman Old Style" w:hAnsi="Bookman Old Style"/>
          <w:sz w:val="28"/>
          <w:szCs w:val="28"/>
          <w:lang w:eastAsia="pl-PL"/>
        </w:rPr>
        <w:sectPr w:rsidR="00932E53" w:rsidRPr="00D416B3" w:rsidSect="00292EF4">
          <w:pgSz w:w="11906" w:h="16838" w:code="9"/>
          <w:pgMar w:top="567" w:right="567" w:bottom="567" w:left="567" w:header="709" w:footer="709" w:gutter="0"/>
          <w:cols w:space="708"/>
          <w:docGrid w:linePitch="360"/>
        </w:sectPr>
      </w:pPr>
    </w:p>
    <w:p w:rsidR="00932E53" w:rsidRPr="00D416B3" w:rsidRDefault="00932E53" w:rsidP="00932E53">
      <w:pPr>
        <w:autoSpaceDE w:val="0"/>
        <w:autoSpaceDN w:val="0"/>
        <w:adjustRightInd w:val="0"/>
        <w:jc w:val="both"/>
        <w:rPr>
          <w:rFonts w:ascii="Bookman Old Style" w:hAnsi="Bookman Old Style"/>
          <w:szCs w:val="28"/>
          <w:lang w:eastAsia="pl-PL"/>
        </w:rPr>
      </w:pPr>
      <w:r w:rsidRPr="00D416B3">
        <w:rPr>
          <w:rFonts w:ascii="Bookman Old Style" w:hAnsi="Bookman Old Style"/>
          <w:szCs w:val="28"/>
          <w:lang w:eastAsia="pl-PL"/>
        </w:rPr>
        <w:lastRenderedPageBreak/>
        <w:t>Quand le Seigneur ramena les capt</w:t>
      </w:r>
      <w:r w:rsidRPr="00D416B3">
        <w:rPr>
          <w:rFonts w:ascii="Bookman Old Style" w:hAnsi="Bookman Old Style"/>
          <w:b/>
          <w:bCs/>
          <w:szCs w:val="28"/>
          <w:lang w:eastAsia="pl-PL"/>
        </w:rPr>
        <w:t>i</w:t>
      </w:r>
      <w:r w:rsidRPr="00D416B3">
        <w:rPr>
          <w:rFonts w:ascii="Bookman Old Style" w:hAnsi="Bookman Old Style"/>
          <w:szCs w:val="28"/>
          <w:lang w:eastAsia="pl-PL"/>
        </w:rPr>
        <w:t>fs à Sion,</w:t>
      </w:r>
    </w:p>
    <w:p w:rsidR="00932E53" w:rsidRPr="00D416B3" w:rsidRDefault="00932E53" w:rsidP="00932E53">
      <w:pPr>
        <w:autoSpaceDE w:val="0"/>
        <w:autoSpaceDN w:val="0"/>
        <w:adjustRightInd w:val="0"/>
        <w:jc w:val="both"/>
        <w:rPr>
          <w:rFonts w:ascii="Bookman Old Style" w:hAnsi="Bookman Old Style"/>
          <w:szCs w:val="28"/>
          <w:lang w:eastAsia="pl-PL"/>
        </w:rPr>
      </w:pPr>
      <w:r w:rsidRPr="00D416B3">
        <w:rPr>
          <w:rFonts w:ascii="Bookman Old Style" w:hAnsi="Bookman Old Style"/>
          <w:szCs w:val="28"/>
          <w:lang w:eastAsia="pl-PL"/>
        </w:rPr>
        <w:t>nous éti</w:t>
      </w:r>
      <w:r w:rsidRPr="00D416B3">
        <w:rPr>
          <w:rFonts w:ascii="Bookman Old Style" w:hAnsi="Bookman Old Style"/>
          <w:b/>
          <w:bCs/>
          <w:szCs w:val="28"/>
          <w:lang w:eastAsia="pl-PL"/>
        </w:rPr>
        <w:t>o</w:t>
      </w:r>
      <w:r w:rsidRPr="00D416B3">
        <w:rPr>
          <w:rFonts w:ascii="Bookman Old Style" w:hAnsi="Bookman Old Style"/>
          <w:szCs w:val="28"/>
          <w:lang w:eastAsia="pl-PL"/>
        </w:rPr>
        <w:t>ns comme en rêve !</w:t>
      </w:r>
    </w:p>
    <w:p w:rsidR="00932E53" w:rsidRPr="00D416B3" w:rsidRDefault="00932E53" w:rsidP="00932E53">
      <w:pPr>
        <w:autoSpaceDE w:val="0"/>
        <w:autoSpaceDN w:val="0"/>
        <w:adjustRightInd w:val="0"/>
        <w:jc w:val="both"/>
        <w:rPr>
          <w:rFonts w:ascii="Bookman Old Style" w:hAnsi="Bookman Old Style"/>
          <w:szCs w:val="28"/>
          <w:lang w:eastAsia="pl-PL"/>
        </w:rPr>
      </w:pPr>
      <w:r w:rsidRPr="00D416B3">
        <w:rPr>
          <w:rFonts w:ascii="Bookman Old Style" w:hAnsi="Bookman Old Style"/>
          <w:szCs w:val="28"/>
          <w:lang w:eastAsia="pl-PL"/>
        </w:rPr>
        <w:t>Alors notre bouche était pl</w:t>
      </w:r>
      <w:r w:rsidRPr="00D416B3">
        <w:rPr>
          <w:rFonts w:ascii="Bookman Old Style" w:hAnsi="Bookman Old Style"/>
          <w:b/>
          <w:bCs/>
          <w:szCs w:val="28"/>
          <w:lang w:eastAsia="pl-PL"/>
        </w:rPr>
        <w:t>e</w:t>
      </w:r>
      <w:r w:rsidRPr="00D416B3">
        <w:rPr>
          <w:rFonts w:ascii="Bookman Old Style" w:hAnsi="Bookman Old Style"/>
          <w:szCs w:val="28"/>
          <w:lang w:eastAsia="pl-PL"/>
        </w:rPr>
        <w:t>ine de rires,</w:t>
      </w:r>
    </w:p>
    <w:p w:rsidR="00932E53" w:rsidRPr="00D416B3" w:rsidRDefault="00932E53" w:rsidP="00932E53">
      <w:pPr>
        <w:autoSpaceDE w:val="0"/>
        <w:autoSpaceDN w:val="0"/>
        <w:adjustRightInd w:val="0"/>
        <w:jc w:val="both"/>
        <w:rPr>
          <w:rFonts w:ascii="Bookman Old Style" w:hAnsi="Bookman Old Style" w:cs="Universal-NewswithCommPi"/>
          <w:szCs w:val="28"/>
          <w:lang w:eastAsia="pl-PL"/>
        </w:rPr>
      </w:pPr>
      <w:r w:rsidRPr="00D416B3">
        <w:rPr>
          <w:rFonts w:ascii="Bookman Old Style" w:hAnsi="Bookman Old Style"/>
          <w:szCs w:val="28"/>
          <w:lang w:eastAsia="pl-PL"/>
        </w:rPr>
        <w:t>nous poussi</w:t>
      </w:r>
      <w:r w:rsidRPr="00D416B3">
        <w:rPr>
          <w:rFonts w:ascii="Bookman Old Style" w:hAnsi="Bookman Old Style"/>
          <w:b/>
          <w:bCs/>
          <w:szCs w:val="28"/>
          <w:lang w:eastAsia="pl-PL"/>
        </w:rPr>
        <w:t>o</w:t>
      </w:r>
      <w:r w:rsidRPr="00D416B3">
        <w:rPr>
          <w:rFonts w:ascii="Bookman Old Style" w:hAnsi="Bookman Old Style"/>
          <w:szCs w:val="28"/>
          <w:lang w:eastAsia="pl-PL"/>
        </w:rPr>
        <w:t xml:space="preserve">ns des cris de joie. </w:t>
      </w:r>
    </w:p>
    <w:p w:rsidR="00932E53" w:rsidRPr="00D416B3" w:rsidRDefault="00932E53" w:rsidP="00932E53">
      <w:pPr>
        <w:autoSpaceDE w:val="0"/>
        <w:autoSpaceDN w:val="0"/>
        <w:adjustRightInd w:val="0"/>
        <w:jc w:val="both"/>
        <w:rPr>
          <w:rFonts w:ascii="Bookman Old Style" w:hAnsi="Bookman Old Style" w:cs="Universal-NewswithCommPi"/>
          <w:szCs w:val="28"/>
          <w:lang w:eastAsia="pl-PL"/>
        </w:rPr>
      </w:pPr>
    </w:p>
    <w:p w:rsidR="00932E53" w:rsidRPr="00D416B3" w:rsidRDefault="00932E53" w:rsidP="00932E53">
      <w:pPr>
        <w:autoSpaceDE w:val="0"/>
        <w:autoSpaceDN w:val="0"/>
        <w:adjustRightInd w:val="0"/>
        <w:jc w:val="both"/>
        <w:rPr>
          <w:rFonts w:ascii="Bookman Old Style" w:hAnsi="Bookman Old Style"/>
          <w:szCs w:val="28"/>
          <w:lang w:eastAsia="pl-PL"/>
        </w:rPr>
      </w:pPr>
      <w:r w:rsidRPr="00D416B3">
        <w:rPr>
          <w:rFonts w:ascii="Bookman Old Style" w:hAnsi="Bookman Old Style"/>
          <w:szCs w:val="28"/>
          <w:lang w:eastAsia="pl-PL"/>
        </w:rPr>
        <w:t>Alors on disait parm</w:t>
      </w:r>
      <w:r w:rsidRPr="00D416B3">
        <w:rPr>
          <w:rFonts w:ascii="Bookman Old Style" w:hAnsi="Bookman Old Style"/>
          <w:b/>
          <w:bCs/>
          <w:szCs w:val="28"/>
          <w:lang w:eastAsia="pl-PL"/>
        </w:rPr>
        <w:t xml:space="preserve">i </w:t>
      </w:r>
      <w:r w:rsidRPr="00D416B3">
        <w:rPr>
          <w:rFonts w:ascii="Bookman Old Style" w:hAnsi="Bookman Old Style"/>
          <w:szCs w:val="28"/>
          <w:lang w:eastAsia="pl-PL"/>
        </w:rPr>
        <w:t>les nations :</w:t>
      </w:r>
    </w:p>
    <w:p w:rsidR="00932E53" w:rsidRPr="00D416B3" w:rsidRDefault="00932E53" w:rsidP="00932E53">
      <w:pPr>
        <w:autoSpaceDE w:val="0"/>
        <w:autoSpaceDN w:val="0"/>
        <w:adjustRightInd w:val="0"/>
        <w:jc w:val="both"/>
        <w:rPr>
          <w:rFonts w:ascii="Bookman Old Style" w:hAnsi="Bookman Old Style"/>
          <w:szCs w:val="28"/>
          <w:lang w:eastAsia="pl-PL"/>
        </w:rPr>
      </w:pPr>
      <w:r w:rsidRPr="00D416B3">
        <w:rPr>
          <w:rFonts w:ascii="Bookman Old Style" w:hAnsi="Bookman Old Style"/>
          <w:szCs w:val="28"/>
          <w:lang w:eastAsia="pl-PL"/>
        </w:rPr>
        <w:t>« Quelles merveilles fait pour e</w:t>
      </w:r>
      <w:r w:rsidRPr="00D416B3">
        <w:rPr>
          <w:rFonts w:ascii="Bookman Old Style" w:hAnsi="Bookman Old Style"/>
          <w:b/>
          <w:bCs/>
          <w:szCs w:val="28"/>
          <w:lang w:eastAsia="pl-PL"/>
        </w:rPr>
        <w:t>u</w:t>
      </w:r>
      <w:r w:rsidRPr="00D416B3">
        <w:rPr>
          <w:rFonts w:ascii="Bookman Old Style" w:hAnsi="Bookman Old Style"/>
          <w:szCs w:val="28"/>
          <w:lang w:eastAsia="pl-PL"/>
        </w:rPr>
        <w:t>x le Seigneur !»</w:t>
      </w:r>
    </w:p>
    <w:p w:rsidR="00932E53" w:rsidRPr="00D416B3" w:rsidRDefault="00932E53" w:rsidP="00932E53">
      <w:pPr>
        <w:autoSpaceDE w:val="0"/>
        <w:autoSpaceDN w:val="0"/>
        <w:adjustRightInd w:val="0"/>
        <w:jc w:val="both"/>
        <w:rPr>
          <w:rFonts w:ascii="Bookman Old Style" w:hAnsi="Bookman Old Style"/>
          <w:szCs w:val="28"/>
          <w:lang w:eastAsia="pl-PL"/>
        </w:rPr>
      </w:pPr>
      <w:r w:rsidRPr="00D416B3">
        <w:rPr>
          <w:rFonts w:ascii="Bookman Old Style" w:hAnsi="Bookman Old Style"/>
          <w:szCs w:val="28"/>
          <w:lang w:eastAsia="pl-PL"/>
        </w:rPr>
        <w:t>Quelles merveilles le Seigne</w:t>
      </w:r>
      <w:r w:rsidRPr="00D416B3">
        <w:rPr>
          <w:rFonts w:ascii="Bookman Old Style" w:hAnsi="Bookman Old Style"/>
          <w:b/>
          <w:bCs/>
          <w:szCs w:val="28"/>
          <w:lang w:eastAsia="pl-PL"/>
        </w:rPr>
        <w:t>u</w:t>
      </w:r>
      <w:r w:rsidRPr="00D416B3">
        <w:rPr>
          <w:rFonts w:ascii="Bookman Old Style" w:hAnsi="Bookman Old Style"/>
          <w:szCs w:val="28"/>
          <w:lang w:eastAsia="pl-PL"/>
        </w:rPr>
        <w:t>r fit pour nous :</w:t>
      </w:r>
    </w:p>
    <w:p w:rsidR="00932E53" w:rsidRPr="00D416B3" w:rsidRDefault="00932E53" w:rsidP="00932E53">
      <w:pPr>
        <w:autoSpaceDE w:val="0"/>
        <w:autoSpaceDN w:val="0"/>
        <w:adjustRightInd w:val="0"/>
        <w:jc w:val="both"/>
        <w:rPr>
          <w:rFonts w:ascii="Bookman Old Style" w:hAnsi="Bookman Old Style" w:cs="Universal-NewswithCommPi"/>
          <w:szCs w:val="28"/>
          <w:lang w:eastAsia="pl-PL"/>
        </w:rPr>
      </w:pPr>
      <w:r w:rsidRPr="00D416B3">
        <w:rPr>
          <w:rFonts w:ascii="Bookman Old Style" w:hAnsi="Bookman Old Style"/>
          <w:szCs w:val="28"/>
          <w:lang w:eastAsia="pl-PL"/>
        </w:rPr>
        <w:t>nous éti</w:t>
      </w:r>
      <w:r w:rsidRPr="00D416B3">
        <w:rPr>
          <w:rFonts w:ascii="Bookman Old Style" w:hAnsi="Bookman Old Style"/>
          <w:b/>
          <w:bCs/>
          <w:szCs w:val="28"/>
          <w:lang w:eastAsia="pl-PL"/>
        </w:rPr>
        <w:t>o</w:t>
      </w:r>
      <w:r w:rsidRPr="00D416B3">
        <w:rPr>
          <w:rFonts w:ascii="Bookman Old Style" w:hAnsi="Bookman Old Style"/>
          <w:szCs w:val="28"/>
          <w:lang w:eastAsia="pl-PL"/>
        </w:rPr>
        <w:t xml:space="preserve">ns en grande fête ! </w:t>
      </w:r>
    </w:p>
    <w:p w:rsidR="00932E53" w:rsidRPr="00D416B3" w:rsidRDefault="00932E53" w:rsidP="00932E53">
      <w:pPr>
        <w:autoSpaceDE w:val="0"/>
        <w:autoSpaceDN w:val="0"/>
        <w:adjustRightInd w:val="0"/>
        <w:jc w:val="both"/>
        <w:rPr>
          <w:rFonts w:ascii="Bookman Old Style" w:hAnsi="Bookman Old Style" w:cs="Universal-NewswithCommPi"/>
          <w:szCs w:val="28"/>
          <w:lang w:eastAsia="pl-PL"/>
        </w:rPr>
      </w:pPr>
    </w:p>
    <w:p w:rsidR="00932E53" w:rsidRPr="00D416B3" w:rsidRDefault="00932E53" w:rsidP="00932E53">
      <w:pPr>
        <w:autoSpaceDE w:val="0"/>
        <w:autoSpaceDN w:val="0"/>
        <w:adjustRightInd w:val="0"/>
        <w:jc w:val="both"/>
        <w:rPr>
          <w:rFonts w:ascii="Bookman Old Style" w:hAnsi="Bookman Old Style"/>
          <w:szCs w:val="28"/>
          <w:lang w:eastAsia="pl-PL"/>
        </w:rPr>
      </w:pPr>
      <w:r w:rsidRPr="00D416B3">
        <w:rPr>
          <w:rFonts w:ascii="Bookman Old Style" w:hAnsi="Bookman Old Style"/>
          <w:szCs w:val="28"/>
          <w:lang w:eastAsia="pl-PL"/>
        </w:rPr>
        <w:lastRenderedPageBreak/>
        <w:t>Ramène, Seigne</w:t>
      </w:r>
      <w:r w:rsidRPr="00D416B3">
        <w:rPr>
          <w:rFonts w:ascii="Bookman Old Style" w:hAnsi="Bookman Old Style"/>
          <w:b/>
          <w:bCs/>
          <w:szCs w:val="28"/>
          <w:lang w:eastAsia="pl-PL"/>
        </w:rPr>
        <w:t>u</w:t>
      </w:r>
      <w:r w:rsidRPr="00D416B3">
        <w:rPr>
          <w:rFonts w:ascii="Bookman Old Style" w:hAnsi="Bookman Old Style"/>
          <w:szCs w:val="28"/>
          <w:lang w:eastAsia="pl-PL"/>
        </w:rPr>
        <w:t>r, nos captifs,</w:t>
      </w:r>
    </w:p>
    <w:p w:rsidR="00932E53" w:rsidRPr="00D416B3" w:rsidRDefault="00932E53" w:rsidP="00932E53">
      <w:pPr>
        <w:autoSpaceDE w:val="0"/>
        <w:autoSpaceDN w:val="0"/>
        <w:adjustRightInd w:val="0"/>
        <w:jc w:val="both"/>
        <w:rPr>
          <w:rFonts w:ascii="Bookman Old Style" w:hAnsi="Bookman Old Style"/>
          <w:szCs w:val="28"/>
          <w:lang w:eastAsia="pl-PL"/>
        </w:rPr>
      </w:pPr>
      <w:r w:rsidRPr="00D416B3">
        <w:rPr>
          <w:rFonts w:ascii="Bookman Old Style" w:hAnsi="Bookman Old Style"/>
          <w:szCs w:val="28"/>
          <w:lang w:eastAsia="pl-PL"/>
        </w:rPr>
        <w:t>comme les torr</w:t>
      </w:r>
      <w:r w:rsidRPr="00D416B3">
        <w:rPr>
          <w:rFonts w:ascii="Bookman Old Style" w:hAnsi="Bookman Old Style"/>
          <w:b/>
          <w:bCs/>
          <w:szCs w:val="28"/>
          <w:lang w:eastAsia="pl-PL"/>
        </w:rPr>
        <w:t>e</w:t>
      </w:r>
      <w:r w:rsidRPr="00D416B3">
        <w:rPr>
          <w:rFonts w:ascii="Bookman Old Style" w:hAnsi="Bookman Old Style"/>
          <w:szCs w:val="28"/>
          <w:lang w:eastAsia="pl-PL"/>
        </w:rPr>
        <w:t>nts au désert.</w:t>
      </w:r>
    </w:p>
    <w:p w:rsidR="00932E53" w:rsidRPr="00D416B3" w:rsidRDefault="00932E53" w:rsidP="00932E53">
      <w:pPr>
        <w:autoSpaceDE w:val="0"/>
        <w:autoSpaceDN w:val="0"/>
        <w:adjustRightInd w:val="0"/>
        <w:jc w:val="both"/>
        <w:rPr>
          <w:rFonts w:ascii="Bookman Old Style" w:hAnsi="Bookman Old Style"/>
          <w:szCs w:val="28"/>
          <w:lang w:eastAsia="pl-PL"/>
        </w:rPr>
      </w:pPr>
      <w:r w:rsidRPr="00D416B3">
        <w:rPr>
          <w:rFonts w:ascii="Bookman Old Style" w:hAnsi="Bookman Old Style"/>
          <w:szCs w:val="28"/>
          <w:lang w:eastAsia="pl-PL"/>
        </w:rPr>
        <w:t>Qui s</w:t>
      </w:r>
      <w:r w:rsidRPr="00D416B3">
        <w:rPr>
          <w:rFonts w:ascii="Bookman Old Style" w:hAnsi="Bookman Old Style"/>
          <w:b/>
          <w:bCs/>
          <w:szCs w:val="28"/>
          <w:lang w:eastAsia="pl-PL"/>
        </w:rPr>
        <w:t>è</w:t>
      </w:r>
      <w:r w:rsidRPr="00D416B3">
        <w:rPr>
          <w:rFonts w:ascii="Bookman Old Style" w:hAnsi="Bookman Old Style"/>
          <w:szCs w:val="28"/>
          <w:lang w:eastAsia="pl-PL"/>
        </w:rPr>
        <w:t>me dans les larmes</w:t>
      </w:r>
    </w:p>
    <w:p w:rsidR="00932E53" w:rsidRPr="00D416B3" w:rsidRDefault="00932E53" w:rsidP="00932E53">
      <w:pPr>
        <w:jc w:val="both"/>
        <w:rPr>
          <w:rFonts w:ascii="Bookman Old Style" w:hAnsi="Bookman Old Style" w:cs="Universal-NewswithCommPi"/>
          <w:szCs w:val="28"/>
          <w:lang w:eastAsia="pl-PL"/>
        </w:rPr>
      </w:pPr>
      <w:r w:rsidRPr="00D416B3">
        <w:rPr>
          <w:rFonts w:ascii="Bookman Old Style" w:hAnsi="Bookman Old Style"/>
          <w:szCs w:val="28"/>
          <w:lang w:eastAsia="pl-PL"/>
        </w:rPr>
        <w:t>moiss</w:t>
      </w:r>
      <w:r w:rsidRPr="00D416B3">
        <w:rPr>
          <w:rFonts w:ascii="Bookman Old Style" w:hAnsi="Bookman Old Style"/>
          <w:b/>
          <w:bCs/>
          <w:szCs w:val="28"/>
          <w:lang w:eastAsia="pl-PL"/>
        </w:rPr>
        <w:t>o</w:t>
      </w:r>
      <w:r w:rsidRPr="00D416B3">
        <w:rPr>
          <w:rFonts w:ascii="Bookman Old Style" w:hAnsi="Bookman Old Style"/>
          <w:szCs w:val="28"/>
          <w:lang w:eastAsia="pl-PL"/>
        </w:rPr>
        <w:t xml:space="preserve">nne dans la joie. </w:t>
      </w:r>
    </w:p>
    <w:p w:rsidR="00932E53" w:rsidRPr="00D416B3" w:rsidRDefault="00932E53" w:rsidP="00932E53">
      <w:pPr>
        <w:jc w:val="both"/>
        <w:rPr>
          <w:rFonts w:ascii="Bookman Old Style" w:hAnsi="Bookman Old Style" w:cs="Universal-NewswithCommPi"/>
          <w:szCs w:val="28"/>
          <w:lang w:eastAsia="pl-PL"/>
        </w:rPr>
      </w:pPr>
    </w:p>
    <w:p w:rsidR="00932E53" w:rsidRPr="00D416B3" w:rsidRDefault="00932E53" w:rsidP="00932E53">
      <w:pPr>
        <w:autoSpaceDE w:val="0"/>
        <w:autoSpaceDN w:val="0"/>
        <w:adjustRightInd w:val="0"/>
        <w:jc w:val="both"/>
        <w:rPr>
          <w:rFonts w:ascii="Bookman Old Style" w:hAnsi="Bookman Old Style"/>
          <w:szCs w:val="28"/>
          <w:lang w:eastAsia="pl-PL"/>
        </w:rPr>
      </w:pPr>
      <w:r w:rsidRPr="00D416B3">
        <w:rPr>
          <w:rFonts w:ascii="Bookman Old Style" w:hAnsi="Bookman Old Style"/>
          <w:szCs w:val="28"/>
          <w:lang w:eastAsia="pl-PL"/>
        </w:rPr>
        <w:t>Il s’en va, il s’en v</w:t>
      </w:r>
      <w:r w:rsidRPr="00D416B3">
        <w:rPr>
          <w:rFonts w:ascii="Bookman Old Style" w:hAnsi="Bookman Old Style"/>
          <w:b/>
          <w:bCs/>
          <w:szCs w:val="28"/>
          <w:lang w:eastAsia="pl-PL"/>
        </w:rPr>
        <w:t xml:space="preserve">a </w:t>
      </w:r>
      <w:r w:rsidRPr="00D416B3">
        <w:rPr>
          <w:rFonts w:ascii="Bookman Old Style" w:hAnsi="Bookman Old Style"/>
          <w:szCs w:val="28"/>
          <w:lang w:eastAsia="pl-PL"/>
        </w:rPr>
        <w:t>en pleurant,</w:t>
      </w:r>
    </w:p>
    <w:p w:rsidR="00932E53" w:rsidRPr="00D416B3" w:rsidRDefault="00932E53" w:rsidP="00932E53">
      <w:pPr>
        <w:autoSpaceDE w:val="0"/>
        <w:autoSpaceDN w:val="0"/>
        <w:adjustRightInd w:val="0"/>
        <w:jc w:val="both"/>
        <w:rPr>
          <w:rFonts w:ascii="Bookman Old Style" w:hAnsi="Bookman Old Style"/>
          <w:szCs w:val="28"/>
          <w:lang w:eastAsia="pl-PL"/>
        </w:rPr>
      </w:pPr>
      <w:r w:rsidRPr="00D416B3">
        <w:rPr>
          <w:rFonts w:ascii="Bookman Old Style" w:hAnsi="Bookman Old Style"/>
          <w:szCs w:val="28"/>
          <w:lang w:eastAsia="pl-PL"/>
        </w:rPr>
        <w:t>il j</w:t>
      </w:r>
      <w:r w:rsidRPr="00D416B3">
        <w:rPr>
          <w:rFonts w:ascii="Bookman Old Style" w:hAnsi="Bookman Old Style"/>
          <w:b/>
          <w:bCs/>
          <w:szCs w:val="28"/>
          <w:lang w:eastAsia="pl-PL"/>
        </w:rPr>
        <w:t>e</w:t>
      </w:r>
      <w:r w:rsidRPr="00D416B3">
        <w:rPr>
          <w:rFonts w:ascii="Bookman Old Style" w:hAnsi="Bookman Old Style"/>
          <w:szCs w:val="28"/>
          <w:lang w:eastAsia="pl-PL"/>
        </w:rPr>
        <w:t>tte la semence ;</w:t>
      </w:r>
    </w:p>
    <w:p w:rsidR="00932E53" w:rsidRPr="00D416B3" w:rsidRDefault="00932E53" w:rsidP="00932E53">
      <w:pPr>
        <w:autoSpaceDE w:val="0"/>
        <w:autoSpaceDN w:val="0"/>
        <w:adjustRightInd w:val="0"/>
        <w:jc w:val="both"/>
        <w:rPr>
          <w:rFonts w:ascii="Bookman Old Style" w:hAnsi="Bookman Old Style"/>
          <w:szCs w:val="28"/>
          <w:lang w:eastAsia="pl-PL"/>
        </w:rPr>
      </w:pPr>
      <w:r w:rsidRPr="00D416B3">
        <w:rPr>
          <w:rFonts w:ascii="Bookman Old Style" w:hAnsi="Bookman Old Style"/>
          <w:szCs w:val="28"/>
          <w:lang w:eastAsia="pl-PL"/>
        </w:rPr>
        <w:t>il s’en vient, il s’en vi</w:t>
      </w:r>
      <w:r w:rsidRPr="00D416B3">
        <w:rPr>
          <w:rFonts w:ascii="Bookman Old Style" w:hAnsi="Bookman Old Style"/>
          <w:b/>
          <w:bCs/>
          <w:szCs w:val="28"/>
          <w:lang w:eastAsia="pl-PL"/>
        </w:rPr>
        <w:t>e</w:t>
      </w:r>
      <w:r w:rsidRPr="00D416B3">
        <w:rPr>
          <w:rFonts w:ascii="Bookman Old Style" w:hAnsi="Bookman Old Style"/>
          <w:szCs w:val="28"/>
          <w:lang w:eastAsia="pl-PL"/>
        </w:rPr>
        <w:t>nt dans la joie,</w:t>
      </w:r>
    </w:p>
    <w:p w:rsidR="00932E53" w:rsidRPr="00D416B3" w:rsidRDefault="00932E53" w:rsidP="00932E53">
      <w:pPr>
        <w:autoSpaceDE w:val="0"/>
        <w:autoSpaceDN w:val="0"/>
        <w:adjustRightInd w:val="0"/>
        <w:jc w:val="both"/>
        <w:rPr>
          <w:rFonts w:ascii="Bookman Old Style" w:hAnsi="Bookman Old Style" w:cs="Universal-NewswithCommPi"/>
          <w:szCs w:val="28"/>
          <w:lang w:eastAsia="pl-PL"/>
        </w:rPr>
      </w:pPr>
      <w:r w:rsidRPr="00D416B3">
        <w:rPr>
          <w:rFonts w:ascii="Bookman Old Style" w:hAnsi="Bookman Old Style"/>
          <w:szCs w:val="28"/>
          <w:lang w:eastAsia="pl-PL"/>
        </w:rPr>
        <w:t>il rapp</w:t>
      </w:r>
      <w:r w:rsidRPr="00D416B3">
        <w:rPr>
          <w:rFonts w:ascii="Bookman Old Style" w:hAnsi="Bookman Old Style"/>
          <w:b/>
          <w:bCs/>
          <w:szCs w:val="28"/>
          <w:lang w:eastAsia="pl-PL"/>
        </w:rPr>
        <w:t>o</w:t>
      </w:r>
      <w:r w:rsidRPr="00D416B3">
        <w:rPr>
          <w:rFonts w:ascii="Bookman Old Style" w:hAnsi="Bookman Old Style"/>
          <w:szCs w:val="28"/>
          <w:lang w:eastAsia="pl-PL"/>
        </w:rPr>
        <w:t xml:space="preserve">rte les gerbes. </w:t>
      </w:r>
    </w:p>
    <w:p w:rsidR="00932E53" w:rsidRPr="00D416B3" w:rsidRDefault="00932E53" w:rsidP="00932E53">
      <w:pPr>
        <w:jc w:val="both"/>
        <w:rPr>
          <w:rFonts w:ascii="Bookman Old Style" w:hAnsi="Bookman Old Style"/>
          <w:b/>
          <w:bCs/>
          <w:sz w:val="28"/>
          <w:szCs w:val="28"/>
          <w:u w:val="single"/>
        </w:rPr>
        <w:sectPr w:rsidR="00932E53" w:rsidRPr="00D416B3" w:rsidSect="00292EF4">
          <w:type w:val="continuous"/>
          <w:pgSz w:w="11906" w:h="16838" w:code="9"/>
          <w:pgMar w:top="567" w:right="567" w:bottom="567" w:left="567" w:header="709" w:footer="709" w:gutter="0"/>
          <w:cols w:num="2" w:space="227" w:equalWidth="0">
            <w:col w:w="5840" w:space="227"/>
            <w:col w:w="4705"/>
          </w:cols>
          <w:docGrid w:linePitch="360"/>
        </w:sectPr>
      </w:pPr>
    </w:p>
    <w:p w:rsidR="00932E53" w:rsidRPr="00D416B3" w:rsidRDefault="00932E53" w:rsidP="00932E53">
      <w:pPr>
        <w:jc w:val="both"/>
        <w:rPr>
          <w:rFonts w:ascii="Bookman Old Style" w:hAnsi="Bookman Old Style"/>
          <w:b/>
          <w:bCs/>
          <w:sz w:val="28"/>
          <w:szCs w:val="28"/>
          <w:u w:val="single"/>
        </w:rPr>
      </w:pPr>
    </w:p>
    <w:p w:rsidR="00932E53" w:rsidRPr="00D416B3" w:rsidRDefault="00932E53" w:rsidP="00932E53">
      <w:pPr>
        <w:jc w:val="both"/>
        <w:rPr>
          <w:rFonts w:ascii="Bookman Old Style" w:hAnsi="Bookman Old Style"/>
          <w:b/>
          <w:bCs/>
          <w:sz w:val="28"/>
          <w:szCs w:val="28"/>
          <w:u w:val="single"/>
        </w:rPr>
      </w:pPr>
    </w:p>
    <w:p w:rsidR="00932E53" w:rsidRPr="00D10EA6" w:rsidRDefault="00932E53" w:rsidP="00932E53">
      <w:pPr>
        <w:jc w:val="both"/>
        <w:rPr>
          <w:rFonts w:ascii="Bookman Old Style" w:hAnsi="Bookman Old Style"/>
          <w:sz w:val="34"/>
          <w:szCs w:val="36"/>
        </w:rPr>
      </w:pPr>
      <w:r w:rsidRPr="00D10EA6">
        <w:rPr>
          <w:rFonts w:ascii="Bookman Old Style" w:hAnsi="Bookman Old Style"/>
          <w:b/>
          <w:bCs/>
          <w:sz w:val="34"/>
          <w:szCs w:val="36"/>
          <w:u w:val="single"/>
        </w:rPr>
        <w:t>Prière universelle</w:t>
      </w:r>
      <w:r w:rsidRPr="00D10EA6">
        <w:rPr>
          <w:rFonts w:ascii="Bookman Old Style" w:hAnsi="Bookman Old Style"/>
          <w:sz w:val="34"/>
          <w:szCs w:val="36"/>
        </w:rPr>
        <w:t> </w:t>
      </w:r>
      <w:r w:rsidRPr="00D10EA6">
        <w:rPr>
          <w:rFonts w:ascii="Bookman Old Style" w:hAnsi="Bookman Old Style"/>
          <w:b/>
          <w:sz w:val="34"/>
          <w:szCs w:val="36"/>
        </w:rPr>
        <w:t>:</w:t>
      </w:r>
    </w:p>
    <w:p w:rsidR="00932E53" w:rsidRPr="00D10EA6" w:rsidRDefault="00932E53" w:rsidP="00932E53">
      <w:pPr>
        <w:autoSpaceDE w:val="0"/>
        <w:autoSpaceDN w:val="0"/>
        <w:adjustRightInd w:val="0"/>
        <w:jc w:val="both"/>
        <w:rPr>
          <w:rFonts w:ascii="Bookman Old Style" w:hAnsi="Bookman Old Style"/>
          <w:sz w:val="34"/>
          <w:szCs w:val="36"/>
          <w:lang w:eastAsia="pl-PL"/>
        </w:rPr>
      </w:pPr>
      <w:r w:rsidRPr="00D10EA6">
        <w:rPr>
          <w:rFonts w:ascii="Bookman Old Style" w:hAnsi="Bookman Old Style" w:cs="Humanist521BT-LightItalic"/>
          <w:b/>
          <w:i/>
          <w:sz w:val="34"/>
          <w:szCs w:val="36"/>
          <w:lang w:eastAsia="pl-PL"/>
        </w:rPr>
        <w:lastRenderedPageBreak/>
        <w:t>Prêtre :</w:t>
      </w:r>
      <w:r w:rsidRPr="00D10EA6">
        <w:rPr>
          <w:rFonts w:ascii="Bookman Old Style" w:hAnsi="Bookman Old Style"/>
          <w:iCs/>
          <w:color w:val="000000"/>
          <w:sz w:val="34"/>
          <w:szCs w:val="36"/>
        </w:rPr>
        <w:t xml:space="preserve"> </w:t>
      </w:r>
      <w:r w:rsidRPr="00D10EA6">
        <w:rPr>
          <w:rFonts w:ascii="Bookman Old Style" w:hAnsi="Bookman Old Style"/>
          <w:sz w:val="34"/>
          <w:szCs w:val="36"/>
          <w:lang w:eastAsia="pl-PL"/>
        </w:rPr>
        <w:t>Le Seigneur vient. Présentons-lui les demandes, les appels, les espoirs des hommes et des femmes de ce temps.</w:t>
      </w:r>
    </w:p>
    <w:p w:rsidR="00932E53" w:rsidRPr="00D10EA6" w:rsidRDefault="00932E53" w:rsidP="00932E53">
      <w:pPr>
        <w:autoSpaceDE w:val="0"/>
        <w:autoSpaceDN w:val="0"/>
        <w:adjustRightInd w:val="0"/>
        <w:jc w:val="both"/>
        <w:rPr>
          <w:rFonts w:ascii="Bookman Old Style" w:hAnsi="Bookman Old Style"/>
          <w:iCs/>
          <w:color w:val="000000"/>
          <w:sz w:val="34"/>
          <w:szCs w:val="36"/>
        </w:rPr>
      </w:pPr>
      <w:r>
        <w:rPr>
          <w:rFonts w:ascii="Bookman Old Style" w:hAnsi="Bookman Old Style"/>
          <w:noProof/>
          <w:sz w:val="34"/>
          <w:szCs w:val="36"/>
        </w:rPr>
        <w:drawing>
          <wp:inline distT="0" distB="0" distL="0" distR="0">
            <wp:extent cx="6834505" cy="995680"/>
            <wp:effectExtent l="1905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834505" cy="995680"/>
                    </a:xfrm>
                    <a:prstGeom prst="rect">
                      <a:avLst/>
                    </a:prstGeom>
                    <a:noFill/>
                    <a:ln w="9525">
                      <a:noFill/>
                      <a:miter lim="800000"/>
                      <a:headEnd/>
                      <a:tailEnd/>
                    </a:ln>
                  </pic:spPr>
                </pic:pic>
              </a:graphicData>
            </a:graphic>
          </wp:inline>
        </w:drawing>
      </w:r>
    </w:p>
    <w:p w:rsidR="00932E53" w:rsidRPr="00D10EA6" w:rsidRDefault="00932E53" w:rsidP="00932E53">
      <w:pPr>
        <w:pStyle w:val="Pa20"/>
        <w:numPr>
          <w:ilvl w:val="0"/>
          <w:numId w:val="2"/>
        </w:numPr>
        <w:jc w:val="both"/>
        <w:rPr>
          <w:rFonts w:ascii="Bookman Old Style" w:hAnsi="Bookman Old Style" w:cs="Goudy"/>
          <w:sz w:val="34"/>
          <w:szCs w:val="36"/>
          <w:lang w:val="fr-FR"/>
        </w:rPr>
      </w:pPr>
      <w:r w:rsidRPr="00D10EA6">
        <w:rPr>
          <w:rFonts w:ascii="Bookman Old Style" w:hAnsi="Bookman Old Style" w:cs="Goudy"/>
          <w:sz w:val="34"/>
          <w:szCs w:val="36"/>
          <w:lang w:val="fr-FR"/>
        </w:rPr>
        <w:t xml:space="preserve">Pour les hommes et les femmes qui gardent l’espérance : ceux qui attendent un enfant, un travail, le pardon de quelqu’un, la santé ou le retour d’un amour. Nous te prions. </w:t>
      </w:r>
    </w:p>
    <w:p w:rsidR="00932E53" w:rsidRPr="00D10EA6" w:rsidRDefault="00932E53" w:rsidP="00932E53">
      <w:pPr>
        <w:pStyle w:val="Pa20"/>
        <w:numPr>
          <w:ilvl w:val="0"/>
          <w:numId w:val="2"/>
        </w:numPr>
        <w:jc w:val="both"/>
        <w:rPr>
          <w:rFonts w:ascii="Bookman Old Style" w:hAnsi="Bookman Old Style" w:cs="Goudy"/>
          <w:sz w:val="34"/>
          <w:szCs w:val="36"/>
          <w:lang w:val="fr-FR"/>
        </w:rPr>
      </w:pPr>
      <w:r w:rsidRPr="00D10EA6">
        <w:rPr>
          <w:rFonts w:ascii="Bookman Old Style" w:hAnsi="Bookman Old Style" w:cs="Goudy"/>
          <w:sz w:val="34"/>
          <w:szCs w:val="36"/>
          <w:lang w:val="fr-FR"/>
        </w:rPr>
        <w:t xml:space="preserve">Pour les enfants du monde entier, joyeux à l’approche de Noël. Pour les enfants livrés à eux-mêmes, ceux qui sont exploités, ceux qui n’ont plus d’enfance. Nous te prions. </w:t>
      </w:r>
    </w:p>
    <w:p w:rsidR="00932E53" w:rsidRPr="00D10EA6" w:rsidRDefault="00932E53" w:rsidP="00932E53">
      <w:pPr>
        <w:pStyle w:val="Pa20"/>
        <w:numPr>
          <w:ilvl w:val="0"/>
          <w:numId w:val="2"/>
        </w:numPr>
        <w:jc w:val="both"/>
        <w:rPr>
          <w:rFonts w:ascii="Bookman Old Style" w:hAnsi="Bookman Old Style" w:cs="Goudy"/>
          <w:sz w:val="34"/>
          <w:szCs w:val="36"/>
          <w:lang w:val="fr-FR"/>
        </w:rPr>
      </w:pPr>
      <w:r w:rsidRPr="00D10EA6">
        <w:rPr>
          <w:rFonts w:ascii="Bookman Old Style" w:hAnsi="Bookman Old Style"/>
          <w:sz w:val="34"/>
          <w:szCs w:val="36"/>
          <w:lang w:val="fr-FR"/>
        </w:rPr>
        <w:t xml:space="preserve">Pour tous ceux qui sont enfermés dans le désert de leur solitude, à cause de la maladie ou de leur façon de vivre. </w:t>
      </w:r>
      <w:r w:rsidRPr="00D10EA6">
        <w:rPr>
          <w:rFonts w:ascii="Bookman Old Style" w:hAnsi="Bookman Old Style" w:cs="Goudy"/>
          <w:sz w:val="34"/>
          <w:szCs w:val="36"/>
          <w:lang w:val="fr-FR"/>
        </w:rPr>
        <w:t xml:space="preserve">Nous te prions. </w:t>
      </w:r>
    </w:p>
    <w:p w:rsidR="00932E53" w:rsidRPr="00D10EA6" w:rsidRDefault="00932E53" w:rsidP="00932E53">
      <w:pPr>
        <w:numPr>
          <w:ilvl w:val="0"/>
          <w:numId w:val="2"/>
        </w:numPr>
        <w:autoSpaceDE w:val="0"/>
        <w:autoSpaceDN w:val="0"/>
        <w:adjustRightInd w:val="0"/>
        <w:jc w:val="both"/>
        <w:rPr>
          <w:rFonts w:ascii="Bookman Old Style" w:hAnsi="Bookman Old Style" w:cs="Goudy"/>
          <w:sz w:val="34"/>
          <w:szCs w:val="36"/>
        </w:rPr>
      </w:pPr>
      <w:r w:rsidRPr="00D10EA6">
        <w:rPr>
          <w:rFonts w:ascii="Bookman Old Style" w:hAnsi="Bookman Old Style"/>
          <w:sz w:val="34"/>
          <w:szCs w:val="36"/>
        </w:rPr>
        <w:t xml:space="preserve">Pour notre communauté rassemblée pour célébrer le jour du Seigneur. Pour celles et ceux qui se sont confiés à notre prière. </w:t>
      </w:r>
      <w:r w:rsidRPr="00D10EA6">
        <w:rPr>
          <w:rFonts w:ascii="Bookman Old Style" w:hAnsi="Bookman Old Style" w:cs="Goudy"/>
          <w:sz w:val="34"/>
          <w:szCs w:val="36"/>
        </w:rPr>
        <w:t xml:space="preserve">Nous te prions. </w:t>
      </w:r>
    </w:p>
    <w:p w:rsidR="00932E53" w:rsidRPr="00D10EA6" w:rsidRDefault="00932E53" w:rsidP="00932E53">
      <w:pPr>
        <w:autoSpaceDE w:val="0"/>
        <w:autoSpaceDN w:val="0"/>
        <w:adjustRightInd w:val="0"/>
        <w:jc w:val="both"/>
        <w:rPr>
          <w:rFonts w:ascii="Bookman Old Style" w:hAnsi="Bookman Old Style" w:cs="Humanist521BT-LightItalic"/>
          <w:b/>
          <w:i/>
          <w:sz w:val="34"/>
          <w:szCs w:val="36"/>
          <w:lang w:eastAsia="pl-PL"/>
        </w:rPr>
      </w:pPr>
    </w:p>
    <w:p w:rsidR="00932E53" w:rsidRPr="00D10EA6" w:rsidRDefault="00932E53" w:rsidP="00932E53">
      <w:pPr>
        <w:autoSpaceDE w:val="0"/>
        <w:autoSpaceDN w:val="0"/>
        <w:adjustRightInd w:val="0"/>
        <w:jc w:val="both"/>
        <w:rPr>
          <w:rFonts w:ascii="Bookman Old Style" w:hAnsi="Bookman Old Style" w:cs="Humanist 52 1 BT"/>
          <w:sz w:val="34"/>
          <w:szCs w:val="36"/>
        </w:rPr>
      </w:pPr>
      <w:r w:rsidRPr="00D10EA6">
        <w:rPr>
          <w:rFonts w:ascii="Bookman Old Style" w:hAnsi="Bookman Old Style" w:cs="Humanist521BT-LightItalic"/>
          <w:b/>
          <w:i/>
          <w:sz w:val="34"/>
          <w:szCs w:val="36"/>
          <w:lang w:eastAsia="pl-PL"/>
        </w:rPr>
        <w:t xml:space="preserve">Prêtre : </w:t>
      </w:r>
      <w:r w:rsidRPr="00D10EA6">
        <w:rPr>
          <w:rFonts w:ascii="Bookman Old Style" w:hAnsi="Bookman Old Style"/>
          <w:sz w:val="34"/>
          <w:szCs w:val="36"/>
        </w:rPr>
        <w:t xml:space="preserve">Seigneur Jésus Christ, tu veux faire ta demeure parmi nous. Écoute notre prière et comble-nous. Toi qui nous aimes aujourd’hui, demain, et pour les siècles des siècles. </w:t>
      </w:r>
      <w:r w:rsidRPr="00D10EA6">
        <w:rPr>
          <w:rStyle w:val="A20"/>
          <w:rFonts w:ascii="Bookman Old Style" w:hAnsi="Bookman Old Style"/>
          <w:sz w:val="34"/>
          <w:szCs w:val="36"/>
        </w:rPr>
        <w:t>— Amen.</w:t>
      </w:r>
    </w:p>
    <w:p w:rsidR="00932E53" w:rsidRPr="00D10EA6" w:rsidRDefault="00932E53" w:rsidP="00932E53">
      <w:pPr>
        <w:autoSpaceDE w:val="0"/>
        <w:autoSpaceDN w:val="0"/>
        <w:adjustRightInd w:val="0"/>
        <w:jc w:val="both"/>
        <w:rPr>
          <w:rFonts w:ascii="Bookman Old Style" w:hAnsi="Bookman Old Style" w:cs="Humanist521BT-LightItalic"/>
          <w:b/>
          <w:i/>
          <w:sz w:val="34"/>
          <w:szCs w:val="36"/>
          <w:lang w:eastAsia="pl-PL"/>
        </w:rPr>
      </w:pPr>
    </w:p>
    <w:p w:rsidR="00932E53" w:rsidRPr="00D10EA6" w:rsidRDefault="00932E53" w:rsidP="00932E53">
      <w:pPr>
        <w:rPr>
          <w:rFonts w:ascii="Bookman Old Style" w:hAnsi="Bookman Old Style"/>
          <w:sz w:val="34"/>
          <w:szCs w:val="36"/>
        </w:rPr>
      </w:pPr>
      <w:r w:rsidRPr="00D10EA6">
        <w:rPr>
          <w:rFonts w:ascii="Bookman Old Style" w:hAnsi="Bookman Old Style"/>
          <w:b/>
          <w:sz w:val="34"/>
          <w:szCs w:val="36"/>
          <w:u w:val="single"/>
        </w:rPr>
        <w:t xml:space="preserve">Chant de Communion : </w:t>
      </w:r>
      <w:r w:rsidRPr="00D10EA6">
        <w:rPr>
          <w:rFonts w:ascii="Bookman Old Style" w:hAnsi="Bookman Old Style"/>
          <w:b/>
          <w:sz w:val="34"/>
          <w:szCs w:val="36"/>
        </w:rPr>
        <w:t>BERGER DE DIEU, RÉVEILLE-NOUS</w:t>
      </w:r>
      <w:r w:rsidRPr="00D10EA6">
        <w:rPr>
          <w:rFonts w:ascii="Bookman Old Style" w:hAnsi="Bookman Old Style"/>
          <w:sz w:val="34"/>
          <w:szCs w:val="36"/>
        </w:rPr>
        <w:t xml:space="preserve"> </w:t>
      </w:r>
      <w:r w:rsidRPr="00D10EA6">
        <w:rPr>
          <w:rFonts w:ascii="Bookman Old Style" w:hAnsi="Bookman Old Style"/>
          <w:i/>
          <w:sz w:val="34"/>
          <w:szCs w:val="36"/>
        </w:rPr>
        <w:t>E 260</w:t>
      </w:r>
    </w:p>
    <w:p w:rsidR="00932E53" w:rsidRDefault="00932E53" w:rsidP="00932E53">
      <w:pPr>
        <w:rPr>
          <w:rFonts w:ascii="Bookman Old Style" w:hAnsi="Bookman Old Style"/>
          <w:b/>
          <w:sz w:val="34"/>
          <w:szCs w:val="36"/>
          <w:u w:val="single"/>
        </w:rPr>
      </w:pPr>
      <w:r w:rsidRPr="00D10EA6">
        <w:rPr>
          <w:rFonts w:ascii="Bookman Old Style" w:hAnsi="Bookman Old Style"/>
          <w:b/>
          <w:sz w:val="34"/>
          <w:szCs w:val="36"/>
          <w:u w:val="single"/>
        </w:rPr>
        <w:t xml:space="preserve">Annonces : </w:t>
      </w:r>
    </w:p>
    <w:p w:rsidR="00932E53" w:rsidRPr="00D10EA6" w:rsidRDefault="00932E53" w:rsidP="00932E53">
      <w:pPr>
        <w:rPr>
          <w:rFonts w:ascii="Bookman Old Style" w:hAnsi="Bookman Old Style"/>
          <w:b/>
          <w:sz w:val="34"/>
          <w:szCs w:val="36"/>
          <w:u w:val="single"/>
        </w:rPr>
      </w:pPr>
    </w:p>
    <w:p w:rsidR="00932E53" w:rsidRPr="00D10EA6" w:rsidRDefault="00932E53" w:rsidP="00932E53">
      <w:pPr>
        <w:rPr>
          <w:rFonts w:ascii="Bookman Old Style" w:hAnsi="Bookman Old Style"/>
          <w:i/>
          <w:sz w:val="34"/>
          <w:szCs w:val="36"/>
        </w:rPr>
      </w:pPr>
      <w:r w:rsidRPr="00D10EA6">
        <w:rPr>
          <w:rFonts w:ascii="Bookman Old Style" w:hAnsi="Bookman Old Style"/>
          <w:b/>
          <w:sz w:val="34"/>
          <w:szCs w:val="36"/>
          <w:u w:val="single"/>
        </w:rPr>
        <w:t>Chant d’envoi :</w:t>
      </w:r>
      <w:r w:rsidRPr="00D10EA6">
        <w:rPr>
          <w:rFonts w:ascii="Bookman Old Style" w:hAnsi="Bookman Old Style"/>
          <w:sz w:val="34"/>
          <w:szCs w:val="36"/>
          <w:u w:val="single"/>
        </w:rPr>
        <w:t xml:space="preserve"> </w:t>
      </w:r>
      <w:r w:rsidRPr="00D10EA6">
        <w:rPr>
          <w:rFonts w:ascii="Bookman Old Style" w:hAnsi="Bookman Old Style"/>
          <w:b/>
          <w:sz w:val="34"/>
          <w:szCs w:val="36"/>
        </w:rPr>
        <w:t>ENTRONS DANS L'ESPÉRANCE</w:t>
      </w:r>
      <w:r w:rsidRPr="00D10EA6">
        <w:rPr>
          <w:rFonts w:ascii="Bookman Old Style" w:hAnsi="Bookman Old Style"/>
          <w:sz w:val="34"/>
          <w:szCs w:val="36"/>
        </w:rPr>
        <w:t xml:space="preserve"> </w:t>
      </w:r>
      <w:r w:rsidRPr="00D10EA6">
        <w:rPr>
          <w:rFonts w:ascii="Bookman Old Style" w:hAnsi="Bookman Old Style"/>
          <w:i/>
          <w:sz w:val="34"/>
          <w:szCs w:val="36"/>
        </w:rPr>
        <w:t>E 26-30</w:t>
      </w:r>
    </w:p>
    <w:p w:rsidR="00523C9F" w:rsidRDefault="00523C9F"/>
    <w:sectPr w:rsidR="00523C9F" w:rsidSect="00292EF4">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anist 52 1 B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Goudy">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73D4"/>
    <w:multiLevelType w:val="hybridMultilevel"/>
    <w:tmpl w:val="997815A4"/>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61D6078D"/>
    <w:multiLevelType w:val="hybridMultilevel"/>
    <w:tmpl w:val="B9E04CCC"/>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729E678A"/>
    <w:multiLevelType w:val="hybridMultilevel"/>
    <w:tmpl w:val="FEF8333A"/>
    <w:lvl w:ilvl="0" w:tplc="D610B596">
      <w:start w:val="1"/>
      <w:numFmt w:val="decimal"/>
      <w:lvlText w:val="%1."/>
      <w:lvlJc w:val="left"/>
      <w:pPr>
        <w:tabs>
          <w:tab w:val="num" w:pos="360"/>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76572AB8"/>
    <w:multiLevelType w:val="hybridMultilevel"/>
    <w:tmpl w:val="3384AF02"/>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932E53"/>
    <w:rsid w:val="002D41A6"/>
    <w:rsid w:val="00523C9F"/>
    <w:rsid w:val="00932E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E5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932E53"/>
    <w:pPr>
      <w:spacing w:before="100" w:beforeAutospacing="1" w:after="100" w:afterAutospacing="1"/>
    </w:pPr>
  </w:style>
  <w:style w:type="character" w:customStyle="1" w:styleId="A20">
    <w:name w:val="A20"/>
    <w:rsid w:val="00932E53"/>
    <w:rPr>
      <w:rFonts w:cs="Humanist 52 1 BT"/>
      <w:b/>
      <w:bCs/>
      <w:i/>
      <w:iCs/>
      <w:color w:val="221E1F"/>
      <w:sz w:val="18"/>
      <w:szCs w:val="18"/>
    </w:rPr>
  </w:style>
  <w:style w:type="paragraph" w:customStyle="1" w:styleId="Pa20">
    <w:name w:val="Pa20"/>
    <w:basedOn w:val="Normal"/>
    <w:next w:val="Normal"/>
    <w:rsid w:val="00932E53"/>
    <w:pPr>
      <w:autoSpaceDE w:val="0"/>
      <w:autoSpaceDN w:val="0"/>
      <w:adjustRightInd w:val="0"/>
      <w:spacing w:line="201" w:lineRule="atLeast"/>
    </w:pPr>
    <w:rPr>
      <w:rFonts w:ascii="Humanist 52 1 BT" w:hAnsi="Humanist 52 1 BT"/>
      <w:lang w:val="pl-PL" w:eastAsia="pl-PL"/>
    </w:rPr>
  </w:style>
  <w:style w:type="character" w:customStyle="1" w:styleId="apple-converted-space">
    <w:name w:val="apple-converted-space"/>
    <w:basedOn w:val="Policepardfaut"/>
    <w:rsid w:val="00932E53"/>
  </w:style>
  <w:style w:type="paragraph" w:styleId="Textedebulles">
    <w:name w:val="Balloon Text"/>
    <w:basedOn w:val="Normal"/>
    <w:link w:val="TextedebullesCar"/>
    <w:uiPriority w:val="99"/>
    <w:semiHidden/>
    <w:unhideWhenUsed/>
    <w:rsid w:val="00932E53"/>
    <w:rPr>
      <w:rFonts w:ascii="Tahoma" w:hAnsi="Tahoma" w:cs="Tahoma"/>
      <w:sz w:val="16"/>
      <w:szCs w:val="16"/>
    </w:rPr>
  </w:style>
  <w:style w:type="character" w:customStyle="1" w:styleId="TextedebullesCar">
    <w:name w:val="Texte de bulles Car"/>
    <w:basedOn w:val="Policepardfaut"/>
    <w:link w:val="Textedebulles"/>
    <w:uiPriority w:val="99"/>
    <w:semiHidden/>
    <w:rsid w:val="00932E53"/>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2236</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2018-10-04T15:40:00Z</dcterms:created>
  <dcterms:modified xsi:type="dcterms:W3CDTF">2018-10-04T15:41:00Z</dcterms:modified>
</cp:coreProperties>
</file>