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B88" w:rsidRPr="00FD0314" w:rsidRDefault="00C97B88" w:rsidP="00C97B88">
      <w:pPr>
        <w:tabs>
          <w:tab w:val="left" w:pos="4060"/>
        </w:tabs>
        <w:jc w:val="center"/>
        <w:rPr>
          <w:rFonts w:ascii="Bookman Old Style" w:hAnsi="Bookman Old Style"/>
          <w:b/>
          <w:sz w:val="34"/>
          <w:szCs w:val="28"/>
        </w:rPr>
      </w:pPr>
      <w:r>
        <w:rPr>
          <w:rFonts w:ascii="Bookman Old Style" w:hAnsi="Bookman Old Style"/>
          <w:b/>
          <w:sz w:val="34"/>
          <w:szCs w:val="28"/>
        </w:rPr>
        <w:t>Paroisse Notre Dame de la Roya</w:t>
      </w:r>
    </w:p>
    <w:p w:rsidR="00C97B88" w:rsidRPr="00FD0314" w:rsidRDefault="00C97B88" w:rsidP="00C97B88">
      <w:pPr>
        <w:jc w:val="center"/>
        <w:rPr>
          <w:rFonts w:ascii="Bookman Old Style" w:hAnsi="Bookman Old Style"/>
          <w:b/>
          <w:sz w:val="34"/>
          <w:szCs w:val="28"/>
        </w:rPr>
      </w:pPr>
      <w:r w:rsidRPr="00FD0314">
        <w:rPr>
          <w:rFonts w:ascii="Bookman Old Style" w:hAnsi="Bookman Old Style"/>
          <w:b/>
          <w:sz w:val="34"/>
          <w:szCs w:val="28"/>
        </w:rPr>
        <w:t>3° dimanche ordinaire C</w:t>
      </w:r>
    </w:p>
    <w:p w:rsidR="00C97B88" w:rsidRDefault="00C97B88" w:rsidP="00C97B88">
      <w:pPr>
        <w:rPr>
          <w:b/>
          <w:sz w:val="34"/>
          <w:szCs w:val="28"/>
          <w:u w:val="single"/>
        </w:rPr>
      </w:pPr>
    </w:p>
    <w:p w:rsidR="00C97B88" w:rsidRPr="00FD0314" w:rsidRDefault="00C97B88" w:rsidP="00C97B88">
      <w:pPr>
        <w:rPr>
          <w:b/>
          <w:sz w:val="34"/>
          <w:szCs w:val="28"/>
          <w:u w:val="single"/>
        </w:rPr>
      </w:pPr>
    </w:p>
    <w:p w:rsidR="00C97B88" w:rsidRPr="00FD0314" w:rsidRDefault="00C97B88" w:rsidP="00C97B88">
      <w:pPr>
        <w:jc w:val="both"/>
        <w:rPr>
          <w:rFonts w:ascii="Bookman Old Style" w:hAnsi="Bookman Old Style"/>
          <w:b/>
          <w:sz w:val="34"/>
          <w:szCs w:val="28"/>
        </w:rPr>
      </w:pPr>
      <w:r w:rsidRPr="00FD0314">
        <w:rPr>
          <w:rFonts w:ascii="Bookman Old Style" w:hAnsi="Bookman Old Style"/>
          <w:b/>
          <w:sz w:val="34"/>
          <w:szCs w:val="28"/>
        </w:rPr>
        <w:t xml:space="preserve">Messe de Lourdes </w:t>
      </w:r>
    </w:p>
    <w:p w:rsidR="00C97B88" w:rsidRPr="00FD0314" w:rsidRDefault="00C97B88" w:rsidP="00C97B88">
      <w:pPr>
        <w:rPr>
          <w:rFonts w:ascii="Bookman Old Style" w:hAnsi="Bookman Old Style"/>
          <w:i/>
          <w:sz w:val="34"/>
          <w:szCs w:val="28"/>
        </w:rPr>
      </w:pPr>
      <w:r w:rsidRPr="00FD0314">
        <w:rPr>
          <w:rFonts w:ascii="Bookman Old Style" w:hAnsi="Bookman Old Style"/>
          <w:b/>
          <w:sz w:val="34"/>
          <w:szCs w:val="28"/>
          <w:u w:val="single"/>
        </w:rPr>
        <w:t>Chant d’entrée :</w:t>
      </w:r>
      <w:r w:rsidRPr="00FD0314">
        <w:rPr>
          <w:rFonts w:ascii="Bookman Old Style" w:hAnsi="Bookman Old Style"/>
          <w:sz w:val="34"/>
          <w:szCs w:val="28"/>
          <w:u w:val="single"/>
        </w:rPr>
        <w:t xml:space="preserve"> </w:t>
      </w:r>
      <w:r w:rsidRPr="00FD0314">
        <w:rPr>
          <w:rFonts w:ascii="Bookman Old Style" w:hAnsi="Bookman Old Style"/>
          <w:b/>
          <w:sz w:val="34"/>
          <w:szCs w:val="28"/>
        </w:rPr>
        <w:t>L'ESPRIT DE DIEU</w:t>
      </w:r>
      <w:r w:rsidRPr="00FD0314">
        <w:rPr>
          <w:rFonts w:ascii="Bookman Old Style" w:hAnsi="Bookman Old Style"/>
          <w:sz w:val="34"/>
          <w:szCs w:val="28"/>
        </w:rPr>
        <w:t xml:space="preserve"> </w:t>
      </w:r>
      <w:r w:rsidRPr="00FD0314">
        <w:rPr>
          <w:rFonts w:ascii="Bookman Old Style" w:hAnsi="Bookman Old Style"/>
          <w:i/>
          <w:sz w:val="34"/>
          <w:szCs w:val="28"/>
        </w:rPr>
        <w:t>K 35</w:t>
      </w:r>
    </w:p>
    <w:p w:rsidR="00C97B88" w:rsidRPr="00FD0314" w:rsidRDefault="00C97B88" w:rsidP="00C97B88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/>
          <w:bCs/>
          <w:i/>
          <w:sz w:val="34"/>
          <w:szCs w:val="28"/>
        </w:rPr>
      </w:pPr>
    </w:p>
    <w:p w:rsidR="00C97B88" w:rsidRPr="00FD0314" w:rsidRDefault="00C97B88" w:rsidP="00C97B88">
      <w:pPr>
        <w:jc w:val="both"/>
        <w:rPr>
          <w:rFonts w:ascii="Bookman Old Style" w:hAnsi="Bookman Old Style"/>
          <w:sz w:val="34"/>
          <w:szCs w:val="28"/>
        </w:rPr>
      </w:pPr>
      <w:r w:rsidRPr="00FD0314">
        <w:rPr>
          <w:rFonts w:ascii="Bookman Old Style" w:hAnsi="Bookman Old Style"/>
          <w:b/>
          <w:color w:val="000000"/>
          <w:sz w:val="34"/>
          <w:szCs w:val="28"/>
          <w:u w:val="single"/>
        </w:rPr>
        <w:t>Accueil</w:t>
      </w:r>
      <w:r w:rsidRPr="00FD0314">
        <w:rPr>
          <w:rFonts w:ascii="Bookman Old Style" w:hAnsi="Bookman Old Style"/>
          <w:b/>
          <w:color w:val="000000"/>
          <w:sz w:val="34"/>
          <w:szCs w:val="28"/>
        </w:rPr>
        <w:t xml:space="preserve"> : </w:t>
      </w:r>
      <w:r w:rsidRPr="00FD0314">
        <w:rPr>
          <w:rFonts w:ascii="Bookman Old Style" w:hAnsi="Bookman Old Style"/>
          <w:color w:val="000000"/>
          <w:sz w:val="34"/>
          <w:szCs w:val="28"/>
        </w:rPr>
        <w:t>Frères et sœurs, m</w:t>
      </w:r>
      <w:r w:rsidRPr="00FD0314">
        <w:rPr>
          <w:rFonts w:ascii="Bookman Old Style" w:hAnsi="Bookman Old Style"/>
          <w:sz w:val="34"/>
          <w:szCs w:val="28"/>
        </w:rPr>
        <w:t>embres du corps du Christ, nous sommes rassemblés en son nom. Par le partage du pain et du vin, nous voici appelés à annoncer la Parole de Dieu. Demandons-lui la grâce de nous conduire sur des chemins d’unité.</w:t>
      </w:r>
    </w:p>
    <w:p w:rsidR="00C97B88" w:rsidRPr="00FD0314" w:rsidRDefault="00C97B88" w:rsidP="00C97B88">
      <w:pPr>
        <w:jc w:val="both"/>
        <w:rPr>
          <w:rFonts w:ascii="Bookman Old Style" w:hAnsi="Bookman Old Style"/>
          <w:sz w:val="34"/>
          <w:szCs w:val="28"/>
        </w:rPr>
      </w:pPr>
    </w:p>
    <w:p w:rsidR="00C97B88" w:rsidRPr="00FD0314" w:rsidRDefault="00C97B88" w:rsidP="00C97B88">
      <w:pPr>
        <w:jc w:val="both"/>
        <w:rPr>
          <w:rFonts w:ascii="Bookman Old Style" w:hAnsi="Bookman Old Style"/>
          <w:i/>
          <w:sz w:val="34"/>
          <w:szCs w:val="28"/>
        </w:rPr>
      </w:pPr>
      <w:r w:rsidRPr="00FD0314">
        <w:rPr>
          <w:rFonts w:ascii="Bookman Old Style" w:hAnsi="Bookman Old Style"/>
          <w:b/>
          <w:bCs/>
          <w:sz w:val="34"/>
          <w:szCs w:val="28"/>
          <w:u w:val="single"/>
        </w:rPr>
        <w:t>Prière pénitentielle</w:t>
      </w:r>
      <w:r w:rsidRPr="00FD0314">
        <w:rPr>
          <w:rFonts w:ascii="Bookman Old Style" w:hAnsi="Bookman Old Style"/>
          <w:sz w:val="34"/>
          <w:szCs w:val="28"/>
        </w:rPr>
        <w:t> </w:t>
      </w:r>
      <w:r w:rsidRPr="00FD0314">
        <w:rPr>
          <w:rFonts w:ascii="Bookman Old Style" w:hAnsi="Bookman Old Style"/>
          <w:b/>
          <w:sz w:val="34"/>
          <w:szCs w:val="28"/>
        </w:rPr>
        <w:t>:</w:t>
      </w:r>
      <w:r w:rsidRPr="00FD0314">
        <w:rPr>
          <w:rFonts w:ascii="Bookman Old Style" w:hAnsi="Bookman Old Style"/>
          <w:sz w:val="34"/>
          <w:szCs w:val="28"/>
        </w:rPr>
        <w:t xml:space="preserve"> Implorons le pardon du Seigneur pour tout ce qui nous divise et nous éloigne de lui. </w:t>
      </w:r>
      <w:r w:rsidRPr="00FD0314">
        <w:rPr>
          <w:rFonts w:ascii="Bookman Old Style" w:hAnsi="Bookman Old Style"/>
          <w:i/>
          <w:sz w:val="34"/>
          <w:szCs w:val="28"/>
        </w:rPr>
        <w:t>( brève pause en silence)</w:t>
      </w:r>
    </w:p>
    <w:p w:rsidR="00C97B88" w:rsidRPr="00FD0314" w:rsidRDefault="00C97B88" w:rsidP="00C97B88">
      <w:pPr>
        <w:jc w:val="both"/>
        <w:rPr>
          <w:rFonts w:ascii="Bookman Old Style" w:hAnsi="Bookman Old Style"/>
          <w:b/>
          <w:sz w:val="34"/>
          <w:szCs w:val="28"/>
        </w:rPr>
      </w:pPr>
    </w:p>
    <w:p w:rsidR="00C97B88" w:rsidRPr="00FD0314" w:rsidRDefault="00C97B88" w:rsidP="00C97B88">
      <w:pPr>
        <w:numPr>
          <w:ilvl w:val="0"/>
          <w:numId w:val="1"/>
        </w:numPr>
        <w:jc w:val="both"/>
        <w:rPr>
          <w:rFonts w:ascii="Bookman Old Style" w:hAnsi="Bookman Old Style"/>
          <w:sz w:val="34"/>
          <w:szCs w:val="28"/>
        </w:rPr>
      </w:pPr>
      <w:r w:rsidRPr="00FD0314">
        <w:rPr>
          <w:rFonts w:ascii="Bookman Old Style" w:hAnsi="Bookman Old Style" w:cs="Humanist521BT-LightItalic"/>
          <w:b/>
          <w:i/>
          <w:sz w:val="34"/>
          <w:szCs w:val="28"/>
          <w:lang w:eastAsia="pl-PL"/>
        </w:rPr>
        <w:t>Prêtre :</w:t>
      </w:r>
      <w:r w:rsidRPr="00FD0314">
        <w:rPr>
          <w:rFonts w:ascii="Bookman Old Style" w:hAnsi="Bookman Old Style"/>
          <w:iCs/>
          <w:color w:val="000000"/>
          <w:sz w:val="34"/>
          <w:szCs w:val="28"/>
        </w:rPr>
        <w:t xml:space="preserve"> </w:t>
      </w:r>
      <w:r w:rsidRPr="00FD0314">
        <w:rPr>
          <w:rFonts w:ascii="Bookman Old Style" w:hAnsi="Bookman Old Style"/>
          <w:sz w:val="34"/>
          <w:szCs w:val="28"/>
        </w:rPr>
        <w:t>Je confesse à Dieu tout-puissant…</w:t>
      </w:r>
    </w:p>
    <w:p w:rsidR="00C97B88" w:rsidRPr="00FD0314" w:rsidRDefault="00C97B88" w:rsidP="00C97B8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b/>
          <w:color w:val="000000"/>
          <w:sz w:val="34"/>
          <w:szCs w:val="28"/>
        </w:rPr>
      </w:pPr>
      <w:r w:rsidRPr="00FD0314">
        <w:rPr>
          <w:rFonts w:ascii="Bookman Old Style" w:hAnsi="Bookman Old Style" w:cs="Humanist521BT-LightItalic"/>
          <w:b/>
          <w:i/>
          <w:sz w:val="34"/>
          <w:szCs w:val="28"/>
          <w:lang w:eastAsia="pl-PL"/>
        </w:rPr>
        <w:t>Prêtre :</w:t>
      </w:r>
      <w:r w:rsidRPr="00FD0314">
        <w:rPr>
          <w:rFonts w:ascii="Bookman Old Style" w:hAnsi="Bookman Old Style"/>
          <w:iCs/>
          <w:color w:val="000000"/>
          <w:sz w:val="34"/>
          <w:szCs w:val="28"/>
        </w:rPr>
        <w:t xml:space="preserve"> </w:t>
      </w:r>
      <w:r w:rsidRPr="00FD0314">
        <w:rPr>
          <w:rFonts w:ascii="Bookman Old Style" w:hAnsi="Bookman Old Style"/>
          <w:sz w:val="34"/>
          <w:szCs w:val="28"/>
        </w:rPr>
        <w:t>Que Dieu tout-puissant nous fasse miséricorde…</w:t>
      </w:r>
    </w:p>
    <w:p w:rsidR="00C97B88" w:rsidRPr="00FD0314" w:rsidRDefault="00C97B88" w:rsidP="00C97B88">
      <w:pPr>
        <w:autoSpaceDE w:val="0"/>
        <w:autoSpaceDN w:val="0"/>
        <w:adjustRightInd w:val="0"/>
        <w:jc w:val="both"/>
        <w:rPr>
          <w:rFonts w:ascii="Bookman Old Style" w:hAnsi="Bookman Old Style"/>
          <w:b/>
          <w:color w:val="000000"/>
          <w:sz w:val="34"/>
          <w:szCs w:val="28"/>
        </w:rPr>
      </w:pPr>
    </w:p>
    <w:p w:rsidR="00C97B88" w:rsidRPr="00FD0314" w:rsidRDefault="00C97B88" w:rsidP="00C97B8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b/>
          <w:color w:val="000000"/>
          <w:sz w:val="34"/>
          <w:szCs w:val="28"/>
        </w:rPr>
      </w:pPr>
      <w:r w:rsidRPr="00FD0314">
        <w:rPr>
          <w:rFonts w:ascii="Bookman Old Style" w:hAnsi="Bookman Old Style"/>
          <w:b/>
          <w:i/>
          <w:sz w:val="34"/>
          <w:szCs w:val="28"/>
        </w:rPr>
        <w:t>Animateur chante :</w:t>
      </w:r>
      <w:r w:rsidRPr="00FD0314">
        <w:rPr>
          <w:rFonts w:ascii="Bookman Old Style" w:hAnsi="Bookman Old Style"/>
          <w:sz w:val="34"/>
          <w:szCs w:val="28"/>
        </w:rPr>
        <w:t xml:space="preserve"> Kyrie…</w:t>
      </w:r>
    </w:p>
    <w:p w:rsidR="00C97B88" w:rsidRPr="00FD0314" w:rsidRDefault="00C97B88" w:rsidP="00C97B88">
      <w:pPr>
        <w:numPr>
          <w:ilvl w:val="0"/>
          <w:numId w:val="1"/>
        </w:numPr>
        <w:jc w:val="both"/>
        <w:rPr>
          <w:rFonts w:ascii="Bookman Old Style" w:hAnsi="Bookman Old Style"/>
          <w:b/>
          <w:bCs/>
          <w:sz w:val="34"/>
          <w:szCs w:val="28"/>
        </w:rPr>
      </w:pPr>
      <w:r w:rsidRPr="00FD0314">
        <w:rPr>
          <w:rFonts w:ascii="Bookman Old Style" w:hAnsi="Bookman Old Style"/>
          <w:b/>
          <w:i/>
          <w:sz w:val="34"/>
          <w:szCs w:val="28"/>
        </w:rPr>
        <w:t>Animateur chante :</w:t>
      </w:r>
      <w:r w:rsidRPr="00FD0314">
        <w:rPr>
          <w:rFonts w:ascii="Bookman Old Style" w:hAnsi="Bookman Old Style"/>
          <w:sz w:val="34"/>
          <w:szCs w:val="28"/>
        </w:rPr>
        <w:t xml:space="preserve"> Gloria…</w:t>
      </w:r>
    </w:p>
    <w:p w:rsidR="00C97B88" w:rsidRPr="00FD0314" w:rsidRDefault="00C97B88" w:rsidP="00C97B88">
      <w:pPr>
        <w:jc w:val="both"/>
        <w:rPr>
          <w:rFonts w:ascii="Bookman Old Style" w:hAnsi="Bookman Old Style"/>
          <w:b/>
          <w:sz w:val="34"/>
          <w:szCs w:val="28"/>
        </w:rPr>
      </w:pPr>
    </w:p>
    <w:p w:rsidR="00C97B88" w:rsidRPr="00FD0314" w:rsidRDefault="00C97B88" w:rsidP="00C97B88">
      <w:pPr>
        <w:tabs>
          <w:tab w:val="left" w:pos="720"/>
        </w:tabs>
        <w:jc w:val="both"/>
        <w:rPr>
          <w:rFonts w:ascii="Bookman Old Style" w:hAnsi="Bookman Old Style"/>
          <w:b/>
          <w:sz w:val="34"/>
          <w:szCs w:val="28"/>
        </w:rPr>
      </w:pPr>
      <w:r w:rsidRPr="00FD0314">
        <w:rPr>
          <w:rFonts w:ascii="Bookman Old Style" w:hAnsi="Bookman Old Style"/>
          <w:b/>
          <w:sz w:val="34"/>
          <w:szCs w:val="28"/>
          <w:u w:val="single"/>
        </w:rPr>
        <w:t>Psaume</w:t>
      </w:r>
      <w:r w:rsidRPr="00FD0314">
        <w:rPr>
          <w:rFonts w:ascii="Bookman Old Style" w:hAnsi="Bookman Old Style"/>
          <w:b/>
          <w:sz w:val="34"/>
          <w:szCs w:val="28"/>
        </w:rPr>
        <w:t xml:space="preserve"> 18</w:t>
      </w:r>
    </w:p>
    <w:p w:rsidR="00C97B88" w:rsidRPr="00FD0314" w:rsidRDefault="00C97B88" w:rsidP="00C97B88">
      <w:pPr>
        <w:tabs>
          <w:tab w:val="left" w:pos="720"/>
        </w:tabs>
        <w:jc w:val="both"/>
        <w:rPr>
          <w:rFonts w:ascii="Bookman Old Style" w:hAnsi="Bookman Old Style"/>
          <w:b/>
          <w:sz w:val="32"/>
          <w:szCs w:val="28"/>
        </w:rPr>
      </w:pPr>
      <w:r>
        <w:rPr>
          <w:rFonts w:ascii="Bookman Old Style" w:hAnsi="Bookman Old Style"/>
          <w:b/>
          <w:noProof/>
          <w:sz w:val="32"/>
          <w:szCs w:val="28"/>
        </w:rPr>
        <w:drawing>
          <wp:inline distT="0" distB="0" distL="0" distR="0">
            <wp:extent cx="6477000" cy="142875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B88" w:rsidRPr="00FD0314" w:rsidRDefault="00C97B88" w:rsidP="00C97B88">
      <w:pPr>
        <w:tabs>
          <w:tab w:val="left" w:pos="720"/>
        </w:tabs>
        <w:jc w:val="both"/>
        <w:rPr>
          <w:rFonts w:ascii="Bookman Old Style" w:hAnsi="Bookman Old Style"/>
          <w:b/>
          <w:sz w:val="32"/>
          <w:szCs w:val="28"/>
        </w:rPr>
      </w:pPr>
    </w:p>
    <w:p w:rsidR="00C97B88" w:rsidRPr="00FD0314" w:rsidRDefault="00C97B88" w:rsidP="00C97B88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 w:val="32"/>
          <w:szCs w:val="28"/>
          <w:lang w:eastAsia="pl-PL"/>
        </w:rPr>
        <w:sectPr w:rsidR="00C97B88" w:rsidRPr="00FD0314" w:rsidSect="005B3F8C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C97B88" w:rsidRPr="00FD0314" w:rsidRDefault="00C97B88" w:rsidP="00C97B88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 w:val="26"/>
          <w:szCs w:val="28"/>
          <w:lang w:eastAsia="pl-PL"/>
        </w:rPr>
      </w:pPr>
      <w:r w:rsidRPr="00FD0314">
        <w:rPr>
          <w:rFonts w:ascii="Bookman Old Style" w:hAnsi="Bookman Old Style" w:cs="Goudy"/>
          <w:color w:val="000000"/>
          <w:sz w:val="26"/>
          <w:szCs w:val="28"/>
          <w:lang w:eastAsia="pl-PL"/>
        </w:rPr>
        <w:lastRenderedPageBreak/>
        <w:t>La loi du Seigne</w:t>
      </w:r>
      <w:r w:rsidRPr="00FD0314">
        <w:rPr>
          <w:rFonts w:ascii="Bookman Old Style" w:hAnsi="Bookman Old Style" w:cs="Goudy-Bold"/>
          <w:b/>
          <w:bCs/>
          <w:color w:val="000000"/>
          <w:sz w:val="26"/>
          <w:szCs w:val="28"/>
          <w:lang w:eastAsia="pl-PL"/>
        </w:rPr>
        <w:t>u</w:t>
      </w:r>
      <w:r w:rsidRPr="00FD0314">
        <w:rPr>
          <w:rFonts w:ascii="Bookman Old Style" w:hAnsi="Bookman Old Style" w:cs="Goudy"/>
          <w:color w:val="000000"/>
          <w:sz w:val="26"/>
          <w:szCs w:val="28"/>
          <w:lang w:eastAsia="pl-PL"/>
        </w:rPr>
        <w:t>r est parfaite,</w:t>
      </w:r>
    </w:p>
    <w:p w:rsidR="00C97B88" w:rsidRPr="00FD0314" w:rsidRDefault="00C97B88" w:rsidP="00C97B88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 w:val="26"/>
          <w:szCs w:val="28"/>
          <w:lang w:eastAsia="pl-PL"/>
        </w:rPr>
      </w:pPr>
      <w:r w:rsidRPr="00FD0314">
        <w:rPr>
          <w:rFonts w:ascii="Bookman Old Style" w:hAnsi="Bookman Old Style" w:cs="Goudy"/>
          <w:color w:val="000000"/>
          <w:sz w:val="26"/>
          <w:szCs w:val="28"/>
          <w:lang w:eastAsia="pl-PL"/>
        </w:rPr>
        <w:t>qui red</w:t>
      </w:r>
      <w:r w:rsidRPr="00FD0314">
        <w:rPr>
          <w:rFonts w:ascii="Bookman Old Style" w:hAnsi="Bookman Old Style" w:cs="Goudy-Bold"/>
          <w:b/>
          <w:bCs/>
          <w:color w:val="000000"/>
          <w:sz w:val="26"/>
          <w:szCs w:val="28"/>
          <w:lang w:eastAsia="pl-PL"/>
        </w:rPr>
        <w:t>o</w:t>
      </w:r>
      <w:r w:rsidRPr="00FD0314">
        <w:rPr>
          <w:rFonts w:ascii="Bookman Old Style" w:hAnsi="Bookman Old Style" w:cs="Goudy"/>
          <w:color w:val="000000"/>
          <w:sz w:val="26"/>
          <w:szCs w:val="28"/>
          <w:lang w:eastAsia="pl-PL"/>
        </w:rPr>
        <w:t>nne vie ;</w:t>
      </w:r>
    </w:p>
    <w:p w:rsidR="00C97B88" w:rsidRPr="00FD0314" w:rsidRDefault="00C97B88" w:rsidP="00C97B88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 w:val="26"/>
          <w:szCs w:val="28"/>
          <w:lang w:eastAsia="pl-PL"/>
        </w:rPr>
      </w:pPr>
      <w:r w:rsidRPr="00FD0314">
        <w:rPr>
          <w:rFonts w:ascii="Bookman Old Style" w:hAnsi="Bookman Old Style" w:cs="Goudy"/>
          <w:color w:val="000000"/>
          <w:sz w:val="26"/>
          <w:szCs w:val="28"/>
          <w:lang w:eastAsia="pl-PL"/>
        </w:rPr>
        <w:t>la charte du Seigne</w:t>
      </w:r>
      <w:r w:rsidRPr="00FD0314">
        <w:rPr>
          <w:rFonts w:ascii="Bookman Old Style" w:hAnsi="Bookman Old Style" w:cs="Goudy-Bold"/>
          <w:b/>
          <w:bCs/>
          <w:color w:val="000000"/>
          <w:sz w:val="26"/>
          <w:szCs w:val="28"/>
          <w:lang w:eastAsia="pl-PL"/>
        </w:rPr>
        <w:t>u</w:t>
      </w:r>
      <w:r w:rsidRPr="00FD0314">
        <w:rPr>
          <w:rFonts w:ascii="Bookman Old Style" w:hAnsi="Bookman Old Style" w:cs="Goudy"/>
          <w:color w:val="000000"/>
          <w:sz w:val="26"/>
          <w:szCs w:val="28"/>
          <w:lang w:eastAsia="pl-PL"/>
        </w:rPr>
        <w:t>r est sûre,</w:t>
      </w:r>
    </w:p>
    <w:p w:rsidR="00C97B88" w:rsidRPr="00FD0314" w:rsidRDefault="00C97B88" w:rsidP="00C97B88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 w:val="26"/>
          <w:szCs w:val="28"/>
          <w:lang w:eastAsia="pl-PL"/>
        </w:rPr>
      </w:pPr>
      <w:r w:rsidRPr="00FD0314">
        <w:rPr>
          <w:rFonts w:ascii="Bookman Old Style" w:hAnsi="Bookman Old Style" w:cs="Goudy"/>
          <w:color w:val="000000"/>
          <w:sz w:val="26"/>
          <w:szCs w:val="28"/>
          <w:lang w:eastAsia="pl-PL"/>
        </w:rPr>
        <w:t>qui rend s</w:t>
      </w:r>
      <w:r w:rsidRPr="00FD0314">
        <w:rPr>
          <w:rFonts w:ascii="Bookman Old Style" w:hAnsi="Bookman Old Style" w:cs="Goudy-Bold"/>
          <w:b/>
          <w:bCs/>
          <w:color w:val="000000"/>
          <w:sz w:val="26"/>
          <w:szCs w:val="28"/>
          <w:lang w:eastAsia="pl-PL"/>
        </w:rPr>
        <w:t>a</w:t>
      </w:r>
      <w:r w:rsidRPr="00FD0314">
        <w:rPr>
          <w:rFonts w:ascii="Bookman Old Style" w:hAnsi="Bookman Old Style" w:cs="Goudy"/>
          <w:color w:val="000000"/>
          <w:sz w:val="26"/>
          <w:szCs w:val="28"/>
          <w:lang w:eastAsia="pl-PL"/>
        </w:rPr>
        <w:t>ges les simples.</w:t>
      </w:r>
    </w:p>
    <w:p w:rsidR="00C97B88" w:rsidRPr="00FD0314" w:rsidRDefault="00C97B88" w:rsidP="00C97B88">
      <w:pPr>
        <w:autoSpaceDE w:val="0"/>
        <w:autoSpaceDN w:val="0"/>
        <w:adjustRightInd w:val="0"/>
        <w:rPr>
          <w:rFonts w:ascii="Bookman Old Style" w:hAnsi="Bookman Old Style" w:cs="Universal-NewswithCommPi"/>
          <w:color w:val="FF00FF"/>
          <w:sz w:val="26"/>
          <w:szCs w:val="28"/>
          <w:lang w:eastAsia="pl-PL"/>
        </w:rPr>
      </w:pPr>
    </w:p>
    <w:p w:rsidR="00C97B88" w:rsidRPr="00FD0314" w:rsidRDefault="00C97B88" w:rsidP="00C97B88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 w:val="26"/>
          <w:szCs w:val="28"/>
          <w:lang w:eastAsia="pl-PL"/>
        </w:rPr>
      </w:pPr>
      <w:r w:rsidRPr="00FD0314">
        <w:rPr>
          <w:rFonts w:ascii="Bookman Old Style" w:hAnsi="Bookman Old Style" w:cs="Goudy"/>
          <w:color w:val="000000"/>
          <w:sz w:val="26"/>
          <w:szCs w:val="28"/>
          <w:lang w:eastAsia="pl-PL"/>
        </w:rPr>
        <w:t>Les préceptes du Seigne</w:t>
      </w:r>
      <w:r w:rsidRPr="00FD0314">
        <w:rPr>
          <w:rFonts w:ascii="Bookman Old Style" w:hAnsi="Bookman Old Style" w:cs="Goudy-Bold"/>
          <w:b/>
          <w:bCs/>
          <w:color w:val="000000"/>
          <w:sz w:val="26"/>
          <w:szCs w:val="28"/>
          <w:lang w:eastAsia="pl-PL"/>
        </w:rPr>
        <w:t>u</w:t>
      </w:r>
      <w:r w:rsidRPr="00FD0314">
        <w:rPr>
          <w:rFonts w:ascii="Bookman Old Style" w:hAnsi="Bookman Old Style" w:cs="Goudy"/>
          <w:color w:val="000000"/>
          <w:sz w:val="26"/>
          <w:szCs w:val="28"/>
          <w:lang w:eastAsia="pl-PL"/>
        </w:rPr>
        <w:t>r sont droits,</w:t>
      </w:r>
    </w:p>
    <w:p w:rsidR="00C97B88" w:rsidRPr="00FD0314" w:rsidRDefault="00C97B88" w:rsidP="00C97B88">
      <w:pPr>
        <w:rPr>
          <w:rFonts w:ascii="Bookman Old Style" w:hAnsi="Bookman Old Style" w:cs="Goudy"/>
          <w:color w:val="000000"/>
          <w:sz w:val="26"/>
          <w:szCs w:val="28"/>
          <w:lang w:eastAsia="pl-PL"/>
        </w:rPr>
      </w:pPr>
      <w:r w:rsidRPr="00FD0314">
        <w:rPr>
          <w:rFonts w:ascii="Bookman Old Style" w:hAnsi="Bookman Old Style" w:cs="Goudy"/>
          <w:color w:val="000000"/>
          <w:sz w:val="26"/>
          <w:szCs w:val="28"/>
          <w:lang w:eastAsia="pl-PL"/>
        </w:rPr>
        <w:t>ils réjou</w:t>
      </w:r>
      <w:r w:rsidRPr="00FD0314">
        <w:rPr>
          <w:rFonts w:ascii="Bookman Old Style" w:hAnsi="Bookman Old Style" w:cs="Goudy-Bold"/>
          <w:b/>
          <w:bCs/>
          <w:color w:val="000000"/>
          <w:sz w:val="26"/>
          <w:szCs w:val="28"/>
          <w:lang w:eastAsia="pl-PL"/>
        </w:rPr>
        <w:t>i</w:t>
      </w:r>
      <w:r w:rsidRPr="00FD0314">
        <w:rPr>
          <w:rFonts w:ascii="Bookman Old Style" w:hAnsi="Bookman Old Style" w:cs="Goudy"/>
          <w:color w:val="000000"/>
          <w:sz w:val="26"/>
          <w:szCs w:val="28"/>
          <w:lang w:eastAsia="pl-PL"/>
        </w:rPr>
        <w:t xml:space="preserve">ssent le cœur ; </w:t>
      </w:r>
    </w:p>
    <w:p w:rsidR="00C97B88" w:rsidRPr="00FD0314" w:rsidRDefault="00C97B88" w:rsidP="00C97B88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 w:val="26"/>
          <w:szCs w:val="28"/>
          <w:lang w:eastAsia="pl-PL"/>
        </w:rPr>
      </w:pPr>
      <w:r w:rsidRPr="00FD0314">
        <w:rPr>
          <w:rFonts w:ascii="Bookman Old Style" w:hAnsi="Bookman Old Style" w:cs="Goudy"/>
          <w:color w:val="000000"/>
          <w:sz w:val="26"/>
          <w:szCs w:val="28"/>
          <w:lang w:eastAsia="pl-PL"/>
        </w:rPr>
        <w:t>le commandement du Seigne</w:t>
      </w:r>
      <w:r w:rsidRPr="00FD0314">
        <w:rPr>
          <w:rFonts w:ascii="Bookman Old Style" w:hAnsi="Bookman Old Style" w:cs="Goudy-Bold"/>
          <w:b/>
          <w:bCs/>
          <w:color w:val="000000"/>
          <w:sz w:val="26"/>
          <w:szCs w:val="28"/>
          <w:lang w:eastAsia="pl-PL"/>
        </w:rPr>
        <w:t>u</w:t>
      </w:r>
      <w:r w:rsidRPr="00FD0314">
        <w:rPr>
          <w:rFonts w:ascii="Bookman Old Style" w:hAnsi="Bookman Old Style" w:cs="Goudy"/>
          <w:color w:val="000000"/>
          <w:sz w:val="26"/>
          <w:szCs w:val="28"/>
          <w:lang w:eastAsia="pl-PL"/>
        </w:rPr>
        <w:t>r est limpide,</w:t>
      </w:r>
    </w:p>
    <w:p w:rsidR="00C97B88" w:rsidRPr="00FD0314" w:rsidRDefault="00C97B88" w:rsidP="00C97B88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 w:val="26"/>
          <w:szCs w:val="28"/>
          <w:lang w:eastAsia="pl-PL"/>
        </w:rPr>
      </w:pPr>
      <w:r w:rsidRPr="00FD0314">
        <w:rPr>
          <w:rFonts w:ascii="Bookman Old Style" w:hAnsi="Bookman Old Style" w:cs="Goudy"/>
          <w:color w:val="000000"/>
          <w:sz w:val="26"/>
          <w:szCs w:val="28"/>
          <w:lang w:eastAsia="pl-PL"/>
        </w:rPr>
        <w:t>il clarif</w:t>
      </w:r>
      <w:r w:rsidRPr="00FD0314">
        <w:rPr>
          <w:rFonts w:ascii="Bookman Old Style" w:hAnsi="Bookman Old Style" w:cs="Goudy-Bold"/>
          <w:b/>
          <w:bCs/>
          <w:color w:val="000000"/>
          <w:sz w:val="26"/>
          <w:szCs w:val="28"/>
          <w:lang w:eastAsia="pl-PL"/>
        </w:rPr>
        <w:t>i</w:t>
      </w:r>
      <w:r w:rsidRPr="00FD0314">
        <w:rPr>
          <w:rFonts w:ascii="Bookman Old Style" w:hAnsi="Bookman Old Style" w:cs="Goudy"/>
          <w:color w:val="000000"/>
          <w:sz w:val="26"/>
          <w:szCs w:val="28"/>
          <w:lang w:eastAsia="pl-PL"/>
        </w:rPr>
        <w:t xml:space="preserve">e le regard. </w:t>
      </w:r>
    </w:p>
    <w:p w:rsidR="00C97B88" w:rsidRPr="00FD0314" w:rsidRDefault="00C97B88" w:rsidP="00C97B88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 w:val="26"/>
          <w:szCs w:val="28"/>
          <w:lang w:eastAsia="pl-PL"/>
        </w:rPr>
      </w:pPr>
      <w:r w:rsidRPr="00FD0314">
        <w:rPr>
          <w:rFonts w:ascii="Bookman Old Style" w:hAnsi="Bookman Old Style" w:cs="Goudy"/>
          <w:color w:val="000000"/>
          <w:sz w:val="26"/>
          <w:szCs w:val="28"/>
          <w:lang w:eastAsia="pl-PL"/>
        </w:rPr>
        <w:lastRenderedPageBreak/>
        <w:t>La crainte qu’il insp</w:t>
      </w:r>
      <w:r w:rsidRPr="00FD0314">
        <w:rPr>
          <w:rFonts w:ascii="Bookman Old Style" w:hAnsi="Bookman Old Style" w:cs="Goudy-Bold"/>
          <w:b/>
          <w:bCs/>
          <w:color w:val="000000"/>
          <w:sz w:val="26"/>
          <w:szCs w:val="28"/>
          <w:lang w:eastAsia="pl-PL"/>
        </w:rPr>
        <w:t>i</w:t>
      </w:r>
      <w:r w:rsidRPr="00FD0314">
        <w:rPr>
          <w:rFonts w:ascii="Bookman Old Style" w:hAnsi="Bookman Old Style" w:cs="Goudy"/>
          <w:color w:val="000000"/>
          <w:sz w:val="26"/>
          <w:szCs w:val="28"/>
          <w:lang w:eastAsia="pl-PL"/>
        </w:rPr>
        <w:t>re est pure,</w:t>
      </w:r>
    </w:p>
    <w:p w:rsidR="00C97B88" w:rsidRPr="00FD0314" w:rsidRDefault="00C97B88" w:rsidP="00C97B88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 w:val="26"/>
          <w:szCs w:val="28"/>
          <w:lang w:eastAsia="pl-PL"/>
        </w:rPr>
      </w:pPr>
      <w:r w:rsidRPr="00FD0314">
        <w:rPr>
          <w:rFonts w:ascii="Bookman Old Style" w:hAnsi="Bookman Old Style" w:cs="Goudy"/>
          <w:color w:val="000000"/>
          <w:sz w:val="26"/>
          <w:szCs w:val="28"/>
          <w:lang w:eastAsia="pl-PL"/>
        </w:rPr>
        <w:t>elle est l</w:t>
      </w:r>
      <w:r w:rsidRPr="00FD0314">
        <w:rPr>
          <w:rFonts w:ascii="Bookman Old Style" w:hAnsi="Bookman Old Style" w:cs="Goudy-Bold"/>
          <w:b/>
          <w:bCs/>
          <w:color w:val="000000"/>
          <w:sz w:val="26"/>
          <w:szCs w:val="28"/>
          <w:lang w:eastAsia="pl-PL"/>
        </w:rPr>
        <w:t xml:space="preserve">à </w:t>
      </w:r>
      <w:r w:rsidRPr="00FD0314">
        <w:rPr>
          <w:rFonts w:ascii="Bookman Old Style" w:hAnsi="Bookman Old Style" w:cs="Goudy"/>
          <w:color w:val="000000"/>
          <w:sz w:val="26"/>
          <w:szCs w:val="28"/>
          <w:lang w:eastAsia="pl-PL"/>
        </w:rPr>
        <w:t>pour toujours ;</w:t>
      </w:r>
    </w:p>
    <w:p w:rsidR="00C97B88" w:rsidRPr="00FD0314" w:rsidRDefault="00C97B88" w:rsidP="00C97B88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 w:val="26"/>
          <w:szCs w:val="28"/>
          <w:lang w:eastAsia="pl-PL"/>
        </w:rPr>
      </w:pPr>
      <w:r w:rsidRPr="00FD0314">
        <w:rPr>
          <w:rFonts w:ascii="Bookman Old Style" w:hAnsi="Bookman Old Style" w:cs="Goudy"/>
          <w:color w:val="000000"/>
          <w:sz w:val="26"/>
          <w:szCs w:val="28"/>
          <w:lang w:eastAsia="pl-PL"/>
        </w:rPr>
        <w:t>les décisions du Seigne</w:t>
      </w:r>
      <w:r w:rsidRPr="00FD0314">
        <w:rPr>
          <w:rFonts w:ascii="Bookman Old Style" w:hAnsi="Bookman Old Style" w:cs="Goudy-Bold"/>
          <w:b/>
          <w:bCs/>
          <w:color w:val="000000"/>
          <w:sz w:val="26"/>
          <w:szCs w:val="28"/>
          <w:lang w:eastAsia="pl-PL"/>
        </w:rPr>
        <w:t>u</w:t>
      </w:r>
      <w:r w:rsidRPr="00FD0314">
        <w:rPr>
          <w:rFonts w:ascii="Bookman Old Style" w:hAnsi="Bookman Old Style" w:cs="Goudy"/>
          <w:color w:val="000000"/>
          <w:sz w:val="26"/>
          <w:szCs w:val="28"/>
          <w:lang w:eastAsia="pl-PL"/>
        </w:rPr>
        <w:t>r sont justes</w:t>
      </w:r>
    </w:p>
    <w:p w:rsidR="00C97B88" w:rsidRPr="00FD0314" w:rsidRDefault="00C97B88" w:rsidP="00C97B88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 w:val="26"/>
          <w:szCs w:val="28"/>
          <w:lang w:eastAsia="pl-PL"/>
        </w:rPr>
      </w:pPr>
      <w:r w:rsidRPr="00FD0314">
        <w:rPr>
          <w:rFonts w:ascii="Bookman Old Style" w:hAnsi="Bookman Old Style" w:cs="Goudy"/>
          <w:color w:val="000000"/>
          <w:sz w:val="26"/>
          <w:szCs w:val="28"/>
          <w:lang w:eastAsia="pl-PL"/>
        </w:rPr>
        <w:t>et vraim</w:t>
      </w:r>
      <w:r w:rsidRPr="00FD0314">
        <w:rPr>
          <w:rFonts w:ascii="Bookman Old Style" w:hAnsi="Bookman Old Style" w:cs="Goudy-Bold"/>
          <w:b/>
          <w:bCs/>
          <w:color w:val="000000"/>
          <w:sz w:val="26"/>
          <w:szCs w:val="28"/>
          <w:lang w:eastAsia="pl-PL"/>
        </w:rPr>
        <w:t>e</w:t>
      </w:r>
      <w:r w:rsidRPr="00FD0314">
        <w:rPr>
          <w:rFonts w:ascii="Bookman Old Style" w:hAnsi="Bookman Old Style" w:cs="Goudy"/>
          <w:color w:val="000000"/>
          <w:sz w:val="26"/>
          <w:szCs w:val="28"/>
          <w:lang w:eastAsia="pl-PL"/>
        </w:rPr>
        <w:t xml:space="preserve">nt équitables. </w:t>
      </w:r>
    </w:p>
    <w:p w:rsidR="00C97B88" w:rsidRPr="00FD0314" w:rsidRDefault="00C97B88" w:rsidP="00C97B88">
      <w:pPr>
        <w:autoSpaceDE w:val="0"/>
        <w:autoSpaceDN w:val="0"/>
        <w:adjustRightInd w:val="0"/>
        <w:rPr>
          <w:rFonts w:ascii="Bookman Old Style" w:hAnsi="Bookman Old Style" w:cs="Universal-NewswithCommPi"/>
          <w:color w:val="FF00FF"/>
          <w:sz w:val="26"/>
          <w:szCs w:val="28"/>
          <w:lang w:eastAsia="pl-PL"/>
        </w:rPr>
      </w:pPr>
    </w:p>
    <w:p w:rsidR="00C97B88" w:rsidRPr="00FD0314" w:rsidRDefault="00C97B88" w:rsidP="00C97B88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 w:val="26"/>
          <w:szCs w:val="28"/>
          <w:lang w:eastAsia="pl-PL"/>
        </w:rPr>
      </w:pPr>
      <w:r w:rsidRPr="00FD0314">
        <w:rPr>
          <w:rFonts w:ascii="Bookman Old Style" w:hAnsi="Bookman Old Style" w:cs="Goudy"/>
          <w:color w:val="000000"/>
          <w:sz w:val="26"/>
          <w:szCs w:val="28"/>
          <w:lang w:eastAsia="pl-PL"/>
        </w:rPr>
        <w:t>Accueille les par</w:t>
      </w:r>
      <w:r w:rsidRPr="00FD0314">
        <w:rPr>
          <w:rFonts w:ascii="Bookman Old Style" w:hAnsi="Bookman Old Style" w:cs="Goudy-Bold"/>
          <w:b/>
          <w:bCs/>
          <w:color w:val="000000"/>
          <w:sz w:val="26"/>
          <w:szCs w:val="28"/>
          <w:lang w:eastAsia="pl-PL"/>
        </w:rPr>
        <w:t>o</w:t>
      </w:r>
      <w:r w:rsidRPr="00FD0314">
        <w:rPr>
          <w:rFonts w:ascii="Bookman Old Style" w:hAnsi="Bookman Old Style" w:cs="Goudy"/>
          <w:color w:val="000000"/>
          <w:sz w:val="26"/>
          <w:szCs w:val="28"/>
          <w:lang w:eastAsia="pl-PL"/>
        </w:rPr>
        <w:t>les de ma bouche,</w:t>
      </w:r>
    </w:p>
    <w:p w:rsidR="00C97B88" w:rsidRPr="00FD0314" w:rsidRDefault="00C97B88" w:rsidP="00C97B88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 w:val="26"/>
          <w:szCs w:val="28"/>
          <w:lang w:eastAsia="pl-PL"/>
        </w:rPr>
      </w:pPr>
      <w:r w:rsidRPr="00FD0314">
        <w:rPr>
          <w:rFonts w:ascii="Bookman Old Style" w:hAnsi="Bookman Old Style" w:cs="Goudy"/>
          <w:color w:val="000000"/>
          <w:sz w:val="26"/>
          <w:szCs w:val="28"/>
          <w:lang w:eastAsia="pl-PL"/>
        </w:rPr>
        <w:t>le murm</w:t>
      </w:r>
      <w:r w:rsidRPr="00FD0314">
        <w:rPr>
          <w:rFonts w:ascii="Bookman Old Style" w:hAnsi="Bookman Old Style" w:cs="Goudy-Bold"/>
          <w:b/>
          <w:bCs/>
          <w:color w:val="000000"/>
          <w:sz w:val="26"/>
          <w:szCs w:val="28"/>
          <w:lang w:eastAsia="pl-PL"/>
        </w:rPr>
        <w:t>u</w:t>
      </w:r>
      <w:r w:rsidRPr="00FD0314">
        <w:rPr>
          <w:rFonts w:ascii="Bookman Old Style" w:hAnsi="Bookman Old Style" w:cs="Goudy"/>
          <w:color w:val="000000"/>
          <w:sz w:val="26"/>
          <w:szCs w:val="28"/>
          <w:lang w:eastAsia="pl-PL"/>
        </w:rPr>
        <w:t>re de mon cœur ;</w:t>
      </w:r>
    </w:p>
    <w:p w:rsidR="00C97B88" w:rsidRPr="00FD0314" w:rsidRDefault="00C97B88" w:rsidP="00C97B88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 w:val="26"/>
          <w:szCs w:val="28"/>
          <w:lang w:eastAsia="pl-PL"/>
        </w:rPr>
      </w:pPr>
      <w:r w:rsidRPr="00FD0314">
        <w:rPr>
          <w:rFonts w:ascii="Bookman Old Style" w:hAnsi="Bookman Old Style" w:cs="Goudy"/>
          <w:color w:val="000000"/>
          <w:sz w:val="26"/>
          <w:szCs w:val="28"/>
          <w:lang w:eastAsia="pl-PL"/>
        </w:rPr>
        <w:t>qu’ils parvi</w:t>
      </w:r>
      <w:r w:rsidRPr="00FD0314">
        <w:rPr>
          <w:rFonts w:ascii="Bookman Old Style" w:hAnsi="Bookman Old Style" w:cs="Goudy-Bold"/>
          <w:b/>
          <w:bCs/>
          <w:color w:val="000000"/>
          <w:sz w:val="26"/>
          <w:szCs w:val="28"/>
          <w:lang w:eastAsia="pl-PL"/>
        </w:rPr>
        <w:t>e</w:t>
      </w:r>
      <w:r w:rsidRPr="00FD0314">
        <w:rPr>
          <w:rFonts w:ascii="Bookman Old Style" w:hAnsi="Bookman Old Style" w:cs="Goudy"/>
          <w:color w:val="000000"/>
          <w:sz w:val="26"/>
          <w:szCs w:val="28"/>
          <w:lang w:eastAsia="pl-PL"/>
        </w:rPr>
        <w:t>nnent devant toi,</w:t>
      </w:r>
    </w:p>
    <w:p w:rsidR="00C97B88" w:rsidRPr="00FD0314" w:rsidRDefault="00C97B88" w:rsidP="00C97B88">
      <w:pPr>
        <w:autoSpaceDE w:val="0"/>
        <w:autoSpaceDN w:val="0"/>
        <w:adjustRightInd w:val="0"/>
        <w:rPr>
          <w:rFonts w:ascii="Bookman Old Style" w:hAnsi="Bookman Old Style" w:cs="Universal-NewswithCommPi"/>
          <w:color w:val="FF00FF"/>
          <w:sz w:val="26"/>
          <w:szCs w:val="28"/>
          <w:lang w:eastAsia="pl-PL"/>
        </w:rPr>
      </w:pPr>
      <w:r w:rsidRPr="00FD0314">
        <w:rPr>
          <w:rFonts w:ascii="Bookman Old Style" w:hAnsi="Bookman Old Style" w:cs="Goudy"/>
          <w:color w:val="000000"/>
          <w:sz w:val="26"/>
          <w:szCs w:val="28"/>
          <w:lang w:eastAsia="pl-PL"/>
        </w:rPr>
        <w:t>Seigneur, mon roch</w:t>
      </w:r>
      <w:r w:rsidRPr="00FD0314">
        <w:rPr>
          <w:rFonts w:ascii="Bookman Old Style" w:hAnsi="Bookman Old Style" w:cs="Goudy-Bold"/>
          <w:b/>
          <w:bCs/>
          <w:color w:val="000000"/>
          <w:sz w:val="26"/>
          <w:szCs w:val="28"/>
          <w:lang w:eastAsia="pl-PL"/>
        </w:rPr>
        <w:t>e</w:t>
      </w:r>
      <w:r w:rsidRPr="00FD0314">
        <w:rPr>
          <w:rFonts w:ascii="Bookman Old Style" w:hAnsi="Bookman Old Style" w:cs="Goudy"/>
          <w:color w:val="000000"/>
          <w:sz w:val="26"/>
          <w:szCs w:val="28"/>
          <w:lang w:eastAsia="pl-PL"/>
        </w:rPr>
        <w:t xml:space="preserve">r, mon défenseur ! </w:t>
      </w:r>
    </w:p>
    <w:p w:rsidR="00C97B88" w:rsidRPr="00FD0314" w:rsidRDefault="00C97B88" w:rsidP="00C97B88">
      <w:pPr>
        <w:jc w:val="both"/>
        <w:rPr>
          <w:rFonts w:ascii="Bookman Old Style" w:hAnsi="Bookman Old Style"/>
          <w:b/>
          <w:bCs/>
          <w:sz w:val="32"/>
          <w:szCs w:val="28"/>
          <w:u w:val="single"/>
        </w:rPr>
        <w:sectPr w:rsidR="00C97B88" w:rsidRPr="00FD0314" w:rsidSect="001B006F">
          <w:type w:val="continuous"/>
          <w:pgSz w:w="11906" w:h="16838" w:code="9"/>
          <w:pgMar w:top="567" w:right="567" w:bottom="567" w:left="567" w:header="709" w:footer="709" w:gutter="0"/>
          <w:cols w:num="2" w:space="284" w:equalWidth="0">
            <w:col w:w="5273" w:space="284"/>
            <w:col w:w="5215"/>
          </w:cols>
          <w:docGrid w:linePitch="360"/>
        </w:sectPr>
      </w:pPr>
    </w:p>
    <w:p w:rsidR="00C97B88" w:rsidRPr="00F70FAF" w:rsidRDefault="00C97B88" w:rsidP="00C97B88">
      <w:pPr>
        <w:jc w:val="both"/>
        <w:rPr>
          <w:rFonts w:ascii="Bookman Old Style" w:hAnsi="Bookman Old Style"/>
          <w:sz w:val="34"/>
          <w:szCs w:val="28"/>
        </w:rPr>
      </w:pPr>
      <w:r w:rsidRPr="00F70FAF">
        <w:rPr>
          <w:rFonts w:ascii="Bookman Old Style" w:hAnsi="Bookman Old Style"/>
          <w:b/>
          <w:bCs/>
          <w:sz w:val="34"/>
          <w:szCs w:val="28"/>
          <w:u w:val="single"/>
        </w:rPr>
        <w:lastRenderedPageBreak/>
        <w:t>Prière universelle</w:t>
      </w:r>
      <w:r w:rsidRPr="00F70FAF">
        <w:rPr>
          <w:rFonts w:ascii="Bookman Old Style" w:hAnsi="Bookman Old Style"/>
          <w:sz w:val="34"/>
          <w:szCs w:val="28"/>
        </w:rPr>
        <w:t> </w:t>
      </w:r>
      <w:r w:rsidRPr="00F70FAF">
        <w:rPr>
          <w:rFonts w:ascii="Bookman Old Style" w:hAnsi="Bookman Old Style"/>
          <w:b/>
          <w:sz w:val="34"/>
          <w:szCs w:val="28"/>
        </w:rPr>
        <w:t>:</w:t>
      </w:r>
    </w:p>
    <w:p w:rsidR="00C97B88" w:rsidRPr="00F70FAF" w:rsidRDefault="00C97B88" w:rsidP="00C97B88">
      <w:pPr>
        <w:jc w:val="both"/>
        <w:rPr>
          <w:rFonts w:ascii="Bookman Old Style" w:hAnsi="Bookman Old Style"/>
          <w:sz w:val="34"/>
          <w:szCs w:val="28"/>
        </w:rPr>
      </w:pPr>
      <w:r w:rsidRPr="00F70FAF">
        <w:rPr>
          <w:rFonts w:ascii="Bookman Old Style" w:hAnsi="Bookman Old Style" w:cs="Humanist521BT-LightItalic"/>
          <w:b/>
          <w:i/>
          <w:sz w:val="34"/>
          <w:szCs w:val="28"/>
          <w:lang w:eastAsia="pl-PL"/>
        </w:rPr>
        <w:t>Prêtre :</w:t>
      </w:r>
      <w:r w:rsidRPr="00F70FAF">
        <w:rPr>
          <w:rFonts w:ascii="Bookman Old Style" w:hAnsi="Bookman Old Style"/>
          <w:iCs/>
          <w:color w:val="000000"/>
          <w:sz w:val="34"/>
          <w:szCs w:val="28"/>
        </w:rPr>
        <w:t xml:space="preserve"> </w:t>
      </w:r>
      <w:r w:rsidRPr="00F70FAF">
        <w:rPr>
          <w:rFonts w:ascii="Bookman Old Style" w:hAnsi="Bookman Old Style"/>
          <w:sz w:val="34"/>
          <w:szCs w:val="28"/>
        </w:rPr>
        <w:t>Christ est Bonne Nouvelle pour tout homme. Confions-lui les peines et les espoirs de nos frères.</w:t>
      </w:r>
    </w:p>
    <w:p w:rsidR="00C97B88" w:rsidRPr="00F70FAF" w:rsidRDefault="00C97B88" w:rsidP="00C97B88">
      <w:pPr>
        <w:jc w:val="both"/>
        <w:rPr>
          <w:sz w:val="34"/>
          <w:szCs w:val="28"/>
        </w:rPr>
      </w:pPr>
      <w:r>
        <w:rPr>
          <w:noProof/>
          <w:sz w:val="34"/>
          <w:szCs w:val="28"/>
        </w:rPr>
        <w:drawing>
          <wp:inline distT="0" distB="0" distL="0" distR="0">
            <wp:extent cx="6838950" cy="967105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B88" w:rsidRPr="00F70FAF" w:rsidRDefault="00C97B88" w:rsidP="00C97B88">
      <w:pPr>
        <w:numPr>
          <w:ilvl w:val="0"/>
          <w:numId w:val="3"/>
        </w:numPr>
        <w:jc w:val="both"/>
        <w:rPr>
          <w:rFonts w:ascii="Bookman Old Style" w:hAnsi="Bookman Old Style"/>
          <w:sz w:val="34"/>
          <w:szCs w:val="28"/>
        </w:rPr>
      </w:pPr>
      <w:r>
        <w:rPr>
          <w:rFonts w:ascii="Bookman Old Style" w:hAnsi="Bookman Old Style"/>
          <w:sz w:val="34"/>
          <w:szCs w:val="28"/>
        </w:rPr>
        <w:t xml:space="preserve"> </w:t>
      </w:r>
      <w:r w:rsidRPr="00F70FAF">
        <w:rPr>
          <w:rFonts w:ascii="Bookman Old Style" w:hAnsi="Bookman Old Style"/>
          <w:sz w:val="34"/>
          <w:szCs w:val="28"/>
        </w:rPr>
        <w:t xml:space="preserve">Toi, la Parole, tu es source de vie et de  mission pour  l'Église. Pour </w:t>
      </w:r>
      <w:r>
        <w:rPr>
          <w:rFonts w:ascii="Bookman Old Style" w:hAnsi="Bookman Old Style"/>
          <w:sz w:val="34"/>
          <w:szCs w:val="28"/>
        </w:rPr>
        <w:t xml:space="preserve">les </w:t>
      </w:r>
      <w:r w:rsidRPr="00F70FAF">
        <w:rPr>
          <w:rFonts w:ascii="Bookman Old Style" w:hAnsi="Bookman Old Style"/>
          <w:sz w:val="34"/>
          <w:szCs w:val="28"/>
        </w:rPr>
        <w:t xml:space="preserve">ministres de la Parole, pour les prédicateurs, les lecteurs, les catéchistes, les théologiens, nous te prions. </w:t>
      </w:r>
    </w:p>
    <w:p w:rsidR="00C97B88" w:rsidRPr="00F70FAF" w:rsidRDefault="00C97B88" w:rsidP="00C97B88">
      <w:pPr>
        <w:numPr>
          <w:ilvl w:val="0"/>
          <w:numId w:val="3"/>
        </w:numPr>
        <w:jc w:val="both"/>
        <w:rPr>
          <w:rFonts w:ascii="Bookman Old Style" w:hAnsi="Bookman Old Style"/>
          <w:sz w:val="34"/>
          <w:szCs w:val="28"/>
        </w:rPr>
      </w:pPr>
      <w:r>
        <w:rPr>
          <w:rFonts w:ascii="Bookman Old Style" w:hAnsi="Bookman Old Style"/>
          <w:sz w:val="34"/>
          <w:szCs w:val="28"/>
        </w:rPr>
        <w:t xml:space="preserve"> </w:t>
      </w:r>
      <w:r w:rsidRPr="00F70FAF">
        <w:rPr>
          <w:rFonts w:ascii="Bookman Old Style" w:hAnsi="Bookman Old Style"/>
          <w:sz w:val="34"/>
          <w:szCs w:val="28"/>
        </w:rPr>
        <w:t xml:space="preserve">Toi, la Parole, tu inspires sagesse et bonté, bienveillance et pardon. Pour que ceux qui exercent des responsabilités soient au service des plus petits et respectent leur dignité, nous te prions. </w:t>
      </w:r>
    </w:p>
    <w:p w:rsidR="00C97B88" w:rsidRPr="00F70FAF" w:rsidRDefault="00C97B88" w:rsidP="00C97B88">
      <w:pPr>
        <w:numPr>
          <w:ilvl w:val="0"/>
          <w:numId w:val="3"/>
        </w:numPr>
        <w:jc w:val="both"/>
        <w:rPr>
          <w:rFonts w:ascii="Bookman Old Style" w:hAnsi="Bookman Old Style"/>
          <w:sz w:val="34"/>
          <w:szCs w:val="28"/>
        </w:rPr>
      </w:pPr>
      <w:r>
        <w:rPr>
          <w:rFonts w:ascii="Bookman Old Style" w:hAnsi="Bookman Old Style"/>
          <w:sz w:val="34"/>
          <w:szCs w:val="28"/>
        </w:rPr>
        <w:t xml:space="preserve"> </w:t>
      </w:r>
      <w:r w:rsidRPr="00F70FAF">
        <w:rPr>
          <w:rFonts w:ascii="Bookman Old Style" w:hAnsi="Bookman Old Style"/>
          <w:sz w:val="34"/>
          <w:szCs w:val="28"/>
        </w:rPr>
        <w:t xml:space="preserve">Toi, la Parole, tu es Bonne Nouvelle pour les malades, les exclus, ceux qui se sentent isolés dans les épreuves. Pour que des témoins de ta tendresse leur révèlent ta présence, nous te prions. </w:t>
      </w:r>
    </w:p>
    <w:p w:rsidR="00C97B88" w:rsidRPr="00F70FAF" w:rsidRDefault="00C97B88" w:rsidP="00C97B88">
      <w:pPr>
        <w:numPr>
          <w:ilvl w:val="0"/>
          <w:numId w:val="3"/>
        </w:numPr>
        <w:jc w:val="both"/>
        <w:rPr>
          <w:rFonts w:ascii="Bookman Old Style" w:hAnsi="Bookman Old Style"/>
          <w:sz w:val="34"/>
          <w:szCs w:val="28"/>
        </w:rPr>
      </w:pPr>
      <w:r>
        <w:rPr>
          <w:rFonts w:ascii="Bookman Old Style" w:hAnsi="Bookman Old Style"/>
          <w:sz w:val="34"/>
          <w:szCs w:val="28"/>
        </w:rPr>
        <w:t xml:space="preserve"> </w:t>
      </w:r>
      <w:r w:rsidRPr="00F70FAF">
        <w:rPr>
          <w:rFonts w:ascii="Bookman Old Style" w:hAnsi="Bookman Old Style"/>
          <w:sz w:val="34"/>
          <w:szCs w:val="28"/>
        </w:rPr>
        <w:t xml:space="preserve">Toi, la Parole, tu confies à tous les baptisés de proclamer tes bienfaits. Pour que cette </w:t>
      </w:r>
      <w:r>
        <w:rPr>
          <w:rFonts w:ascii="Bookman Old Style" w:hAnsi="Bookman Old Style"/>
          <w:sz w:val="34"/>
          <w:szCs w:val="28"/>
        </w:rPr>
        <w:t>E</w:t>
      </w:r>
      <w:r w:rsidRPr="00F70FAF">
        <w:rPr>
          <w:rFonts w:ascii="Bookman Old Style" w:hAnsi="Bookman Old Style"/>
          <w:sz w:val="34"/>
          <w:szCs w:val="28"/>
        </w:rPr>
        <w:t xml:space="preserve">ucharistie nous affermisse dans notre mission, nous te prions. </w:t>
      </w:r>
    </w:p>
    <w:p w:rsidR="00C97B88" w:rsidRPr="00F70FAF" w:rsidRDefault="00C97B88" w:rsidP="00C97B88">
      <w:pPr>
        <w:jc w:val="both"/>
        <w:rPr>
          <w:rFonts w:ascii="Bookman Old Style" w:hAnsi="Bookman Old Style"/>
          <w:sz w:val="34"/>
          <w:szCs w:val="28"/>
        </w:rPr>
      </w:pPr>
      <w:r w:rsidRPr="00F70FAF">
        <w:rPr>
          <w:rFonts w:ascii="Bookman Old Style" w:hAnsi="Bookman Old Style" w:cs="Humanist521BT-LightItalic"/>
          <w:b/>
          <w:i/>
          <w:sz w:val="34"/>
          <w:szCs w:val="28"/>
          <w:lang w:eastAsia="pl-PL"/>
        </w:rPr>
        <w:t xml:space="preserve">Prêtre : </w:t>
      </w:r>
      <w:r w:rsidRPr="00F70FAF">
        <w:rPr>
          <w:rFonts w:ascii="Bookman Old Style" w:hAnsi="Bookman Old Style"/>
          <w:sz w:val="34"/>
          <w:szCs w:val="28"/>
        </w:rPr>
        <w:t>Avec l'Esprit reçu à notre baptême, Seigneur, nous te supplions encore : viens illuminer tous ceux qui cherchent une espérance, toi le Vivant pour les siècles des siècles. Amen !</w:t>
      </w:r>
    </w:p>
    <w:p w:rsidR="00C97B88" w:rsidRPr="00F70FAF" w:rsidRDefault="00C97B88" w:rsidP="00C97B88">
      <w:pPr>
        <w:autoSpaceDE w:val="0"/>
        <w:autoSpaceDN w:val="0"/>
        <w:adjustRightInd w:val="0"/>
        <w:jc w:val="both"/>
        <w:rPr>
          <w:rFonts w:ascii="Bookman Old Style" w:hAnsi="Bookman Old Style"/>
          <w:sz w:val="34"/>
          <w:szCs w:val="28"/>
        </w:rPr>
      </w:pPr>
    </w:p>
    <w:p w:rsidR="00C97B88" w:rsidRPr="00F70FAF" w:rsidRDefault="00C97B88" w:rsidP="00C97B88">
      <w:pPr>
        <w:jc w:val="both"/>
        <w:rPr>
          <w:rStyle w:val="apple-converted-space"/>
          <w:rFonts w:ascii="Bookman Old Style" w:hAnsi="Bookman Old Style"/>
          <w:i/>
          <w:iCs/>
          <w:color w:val="000000"/>
          <w:sz w:val="34"/>
          <w:szCs w:val="28"/>
          <w:shd w:val="clear" w:color="auto" w:fill="FFFFFF"/>
        </w:rPr>
      </w:pPr>
      <w:r w:rsidRPr="00F70FAF">
        <w:rPr>
          <w:rFonts w:ascii="Bookman Old Style" w:hAnsi="Bookman Old Style"/>
          <w:b/>
          <w:sz w:val="34"/>
          <w:szCs w:val="28"/>
          <w:u w:val="single"/>
        </w:rPr>
        <w:t xml:space="preserve">Chant de Communion : </w:t>
      </w:r>
      <w:r w:rsidRPr="00F70FAF">
        <w:rPr>
          <w:rFonts w:ascii="Bookman Old Style" w:hAnsi="Bookman Old Style"/>
          <w:b/>
          <w:sz w:val="34"/>
          <w:szCs w:val="28"/>
        </w:rPr>
        <w:t xml:space="preserve">TABLE DRESSÉE SUR NOS CHEMINS </w:t>
      </w:r>
      <w:r w:rsidRPr="00F70FAF">
        <w:rPr>
          <w:rFonts w:ascii="Bookman Old Style" w:hAnsi="Bookman Old Style"/>
          <w:i/>
          <w:sz w:val="34"/>
          <w:szCs w:val="28"/>
        </w:rPr>
        <w:t>D 54-07</w:t>
      </w:r>
      <w:r w:rsidRPr="00F70FAF">
        <w:rPr>
          <w:rStyle w:val="apple-converted-space"/>
          <w:rFonts w:ascii="Bookman Old Style" w:hAnsi="Bookman Old Style"/>
          <w:i/>
          <w:iCs/>
          <w:color w:val="000000"/>
          <w:sz w:val="34"/>
          <w:szCs w:val="28"/>
          <w:shd w:val="clear" w:color="auto" w:fill="FFFFFF"/>
        </w:rPr>
        <w:t> ou B 54-05</w:t>
      </w:r>
    </w:p>
    <w:p w:rsidR="00C97B88" w:rsidRDefault="00C97B88" w:rsidP="00C97B88">
      <w:pPr>
        <w:jc w:val="both"/>
        <w:rPr>
          <w:rFonts w:ascii="Bookman Old Style" w:hAnsi="Bookman Old Style"/>
          <w:b/>
          <w:sz w:val="34"/>
          <w:szCs w:val="28"/>
          <w:u w:val="single"/>
        </w:rPr>
      </w:pPr>
    </w:p>
    <w:p w:rsidR="00C97B88" w:rsidRDefault="00C97B88" w:rsidP="00C97B88">
      <w:pPr>
        <w:jc w:val="both"/>
        <w:rPr>
          <w:rFonts w:ascii="Bookman Old Style" w:hAnsi="Bookman Old Style"/>
          <w:b/>
          <w:sz w:val="34"/>
          <w:szCs w:val="28"/>
          <w:u w:val="single"/>
        </w:rPr>
      </w:pPr>
      <w:r w:rsidRPr="00F70FAF">
        <w:rPr>
          <w:rFonts w:ascii="Bookman Old Style" w:hAnsi="Bookman Old Style"/>
          <w:b/>
          <w:sz w:val="34"/>
          <w:szCs w:val="28"/>
          <w:u w:val="single"/>
        </w:rPr>
        <w:t>Annonces :</w:t>
      </w:r>
    </w:p>
    <w:p w:rsidR="00C97B88" w:rsidRDefault="00C97B88" w:rsidP="00C97B88">
      <w:pPr>
        <w:jc w:val="both"/>
        <w:rPr>
          <w:rFonts w:ascii="Bookman Old Style" w:hAnsi="Bookman Old Style"/>
          <w:b/>
          <w:sz w:val="34"/>
          <w:szCs w:val="28"/>
          <w:u w:val="single"/>
        </w:rPr>
      </w:pPr>
      <w:r>
        <w:rPr>
          <w:rFonts w:ascii="Bookman Old Style" w:hAnsi="Bookman Old Style"/>
          <w:b/>
          <w:sz w:val="34"/>
          <w:szCs w:val="28"/>
          <w:u w:val="single"/>
        </w:rPr>
        <w:t xml:space="preserve"> </w:t>
      </w:r>
    </w:p>
    <w:p w:rsidR="00C97B88" w:rsidRPr="00F70FAF" w:rsidRDefault="00C97B88" w:rsidP="00C97B88">
      <w:pPr>
        <w:jc w:val="both"/>
        <w:rPr>
          <w:sz w:val="34"/>
          <w:szCs w:val="28"/>
        </w:rPr>
      </w:pPr>
      <w:r w:rsidRPr="00F70FAF">
        <w:rPr>
          <w:rFonts w:ascii="Bookman Old Style" w:hAnsi="Bookman Old Style"/>
          <w:b/>
          <w:sz w:val="34"/>
          <w:szCs w:val="28"/>
          <w:u w:val="single"/>
        </w:rPr>
        <w:t>Chant d’envoi :</w:t>
      </w:r>
      <w:r w:rsidRPr="00F70FAF">
        <w:rPr>
          <w:rFonts w:ascii="Bookman Old Style" w:hAnsi="Bookman Old Style"/>
          <w:sz w:val="34"/>
          <w:szCs w:val="28"/>
          <w:u w:val="single"/>
        </w:rPr>
        <w:t xml:space="preserve"> </w:t>
      </w:r>
      <w:r w:rsidRPr="00F70FAF">
        <w:rPr>
          <w:rFonts w:ascii="Bookman Old Style" w:hAnsi="Bookman Old Style"/>
          <w:b/>
          <w:sz w:val="34"/>
          <w:szCs w:val="28"/>
        </w:rPr>
        <w:t>TU NOUS APPELLES À T'AIMER</w:t>
      </w:r>
      <w:r w:rsidRPr="00F70FAF">
        <w:rPr>
          <w:rFonts w:ascii="Bookman Old Style" w:hAnsi="Bookman Old Style"/>
          <w:sz w:val="34"/>
          <w:szCs w:val="28"/>
        </w:rPr>
        <w:t xml:space="preserve"> </w:t>
      </w:r>
      <w:r w:rsidRPr="00F70FAF">
        <w:rPr>
          <w:rFonts w:ascii="Bookman Old Style" w:hAnsi="Bookman Old Style"/>
          <w:i/>
          <w:sz w:val="34"/>
          <w:szCs w:val="28"/>
        </w:rPr>
        <w:t>T 52</w:t>
      </w:r>
    </w:p>
    <w:p w:rsidR="00523C9F" w:rsidRDefault="00523C9F"/>
    <w:sectPr w:rsidR="00523C9F" w:rsidSect="001B006F">
      <w:type w:val="continuous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umanist521BT-Light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oudy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Goudy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al-NewswithCommPi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435F1"/>
    <w:multiLevelType w:val="hybridMultilevel"/>
    <w:tmpl w:val="29CE1A16"/>
    <w:lvl w:ilvl="0" w:tplc="3050FD0C">
      <w:start w:val="1"/>
      <w:numFmt w:val="decimal"/>
      <w:lvlText w:val="%1."/>
      <w:lvlJc w:val="left"/>
      <w:pPr>
        <w:tabs>
          <w:tab w:val="num" w:pos="380"/>
        </w:tabs>
        <w:ind w:left="20" w:hanging="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FFA0979"/>
    <w:multiLevelType w:val="hybridMultilevel"/>
    <w:tmpl w:val="2F5681CE"/>
    <w:lvl w:ilvl="0" w:tplc="9526395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D6078D"/>
    <w:multiLevelType w:val="hybridMultilevel"/>
    <w:tmpl w:val="27F418B6"/>
    <w:lvl w:ilvl="0" w:tplc="BF92B61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compat/>
  <w:rsids>
    <w:rsidRoot w:val="00C97B88"/>
    <w:rsid w:val="003175D6"/>
    <w:rsid w:val="00523C9F"/>
    <w:rsid w:val="00C9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C97B8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C97B88"/>
  </w:style>
  <w:style w:type="paragraph" w:styleId="Textedebulles">
    <w:name w:val="Balloon Text"/>
    <w:basedOn w:val="Normal"/>
    <w:link w:val="TextedebullesCar"/>
    <w:uiPriority w:val="99"/>
    <w:semiHidden/>
    <w:unhideWhenUsed/>
    <w:rsid w:val="00C97B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7B88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1</cp:revision>
  <dcterms:created xsi:type="dcterms:W3CDTF">2018-10-04T15:54:00Z</dcterms:created>
  <dcterms:modified xsi:type="dcterms:W3CDTF">2018-10-04T15:55:00Z</dcterms:modified>
</cp:coreProperties>
</file>